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both"/>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579" w:lineRule="exact"/>
        <w:jc w:val="center"/>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line="579" w:lineRule="exact"/>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城委乡振组发〔2022〕9号</w:t>
      </w:r>
    </w:p>
    <w:p>
      <w:pPr>
        <w:pStyle w:val="2"/>
        <w:keepNext w:val="0"/>
        <w:keepLines w:val="0"/>
        <w:pageBreakBefore w:val="0"/>
        <w:kinsoku/>
        <w:wordWrap/>
        <w:overflowPunct/>
        <w:topLinePunct w:val="0"/>
        <w:autoSpaceDE/>
        <w:autoSpaceDN/>
        <w:bidi w:val="0"/>
        <w:adjustRightInd/>
        <w:snapToGrid/>
        <w:spacing w:line="579" w:lineRule="exact"/>
        <w:rPr>
          <w:rFonts w:hint="eastAsia"/>
          <w:lang w:val="en-US" w:eastAsia="zh-CN"/>
        </w:rPr>
      </w:pPr>
    </w:p>
    <w:p>
      <w:pPr>
        <w:jc w:val="center"/>
        <w:rPr>
          <w:rFonts w:hint="eastAsia"/>
          <w:sz w:val="44"/>
          <w:szCs w:val="44"/>
          <w:lang w:val="en-US" w:eastAsia="zh-CN"/>
        </w:rPr>
      </w:pPr>
      <w:r>
        <w:rPr>
          <w:rFonts w:hint="eastAsia"/>
          <w:sz w:val="44"/>
          <w:szCs w:val="44"/>
          <w:lang w:eastAsia="zh-CN"/>
        </w:rPr>
        <w:t>关于下达</w:t>
      </w:r>
      <w:r>
        <w:rPr>
          <w:rFonts w:hint="eastAsia"/>
          <w:sz w:val="44"/>
          <w:szCs w:val="44"/>
          <w:lang w:val="en-US" w:eastAsia="zh-CN"/>
        </w:rPr>
        <w:t>2022年开福区对口帮扶项目资金计划的通知</w:t>
      </w:r>
    </w:p>
    <w:p>
      <w:pPr>
        <w:pStyle w:val="2"/>
        <w:keepNext w:val="0"/>
        <w:keepLines w:val="0"/>
        <w:pageBreakBefore w:val="0"/>
        <w:widowControl/>
        <w:kinsoku/>
        <w:wordWrap/>
        <w:overflowPunct/>
        <w:topLinePunct w:val="0"/>
        <w:autoSpaceDE/>
        <w:autoSpaceDN/>
        <w:bidi w:val="0"/>
        <w:adjustRightInd/>
        <w:snapToGrid/>
        <w:spacing w:line="579" w:lineRule="exact"/>
        <w:ind w:left="0" w:leftChars="0" w:firstLine="0" w:firstLineChars="0"/>
        <w:jc w:val="center"/>
        <w:textAlignment w:val="baseline"/>
        <w:rPr>
          <w:rStyle w:val="7"/>
          <w:rFonts w:hint="eastAsia" w:ascii="宋体" w:hAnsi="宋体" w:eastAsia="宋体" w:cs="宋体"/>
          <w:b w:val="0"/>
          <w:bCs w:val="0"/>
          <w:i w:val="0"/>
          <w:caps w:val="0"/>
          <w:spacing w:val="0"/>
          <w:w w:val="100"/>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各乡镇（场）人民政府、相关项目主管单位：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为扎实推进20</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年对口帮扶工作，确保按时按质按量完成</w:t>
      </w:r>
      <w:r>
        <w:rPr>
          <w:rFonts w:hint="eastAsia" w:ascii="仿宋" w:hAnsi="仿宋" w:eastAsia="仿宋" w:cs="仿宋"/>
          <w:color w:val="000000"/>
          <w:sz w:val="32"/>
          <w:szCs w:val="32"/>
          <w:lang w:eastAsia="zh-CN"/>
        </w:rPr>
        <w:t>帮扶项目建设任务，经县政府常务会、县委常委会研究，报长沙市开福区审核同意</w:t>
      </w:r>
      <w:r>
        <w:rPr>
          <w:rFonts w:hint="eastAsia" w:ascii="仿宋" w:hAnsi="仿宋" w:eastAsia="仿宋" w:cs="仿宋"/>
          <w:color w:val="000000"/>
          <w:sz w:val="32"/>
          <w:szCs w:val="32"/>
        </w:rPr>
        <w:t>，</w:t>
      </w:r>
      <w:r>
        <w:rPr>
          <w:rFonts w:hint="eastAsia" w:ascii="仿宋" w:hAnsi="仿宋" w:eastAsia="仿宋" w:cs="仿宋"/>
          <w:sz w:val="32"/>
          <w:szCs w:val="32"/>
          <w:lang w:val="en-US" w:eastAsia="zh-CN"/>
        </w:rPr>
        <w:t>现将2022年</w:t>
      </w:r>
      <w:r>
        <w:rPr>
          <w:rFonts w:hint="eastAsia" w:ascii="仿宋" w:hAnsi="仿宋" w:eastAsia="仿宋" w:cs="仿宋"/>
          <w:color w:val="000000"/>
          <w:sz w:val="32"/>
          <w:szCs w:val="32"/>
          <w:lang w:eastAsia="zh-CN"/>
        </w:rPr>
        <w:t>开福区对口帮扶项目</w:t>
      </w:r>
      <w:r>
        <w:rPr>
          <w:rFonts w:hint="eastAsia" w:ascii="仿宋" w:hAnsi="仿宋" w:eastAsia="仿宋" w:cs="仿宋"/>
          <w:sz w:val="32"/>
          <w:szCs w:val="32"/>
          <w:lang w:val="en-US" w:eastAsia="zh-CN"/>
        </w:rPr>
        <w:t>资金计划予以下达，请按要求扎实做好项目建设工作</w:t>
      </w:r>
      <w:r>
        <w:rPr>
          <w:rFonts w:hint="eastAsia" w:ascii="仿宋" w:hAnsi="仿宋" w:eastAsia="仿宋" w:cs="仿宋"/>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一、下达的项目资金共计1800万元，共实施基础设施、产业发展等项目9个，具体安排见后附表。</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二、项目计划下达后，相关项目主管部门、乡镇、村要严格按照对口帮扶资金使用规定和县委实施乡村振兴战略领导小组关于《关于进一步加快推进乡村振兴基础设施项目建设管理的实施意见》要求，</w:t>
      </w:r>
      <w:r>
        <w:rPr>
          <w:rFonts w:hint="eastAsia" w:ascii="仿宋_GB2312" w:hAnsi="仿宋_GB2312" w:eastAsia="仿宋_GB2312" w:cs="仿宋_GB2312"/>
          <w:sz w:val="32"/>
          <w:szCs w:val="32"/>
          <w:lang w:val="en-US" w:eastAsia="zh-CN"/>
        </w:rPr>
        <w:t>加强项目监督管理，加快项目建设和资金报账支付，确保资金及时发挥效益</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3200" w:firstLineChars="1000"/>
        <w:jc w:val="both"/>
        <w:textAlignment w:val="auto"/>
        <w:outlineLvl w:val="9"/>
        <w:rPr>
          <w:rFonts w:hint="eastAsia" w:ascii="仿宋" w:hAnsi="仿宋" w:eastAsia="仿宋" w:cs="仿宋"/>
          <w:sz w:val="32"/>
          <w:szCs w:val="32"/>
          <w:lang w:val="en-US" w:eastAsia="zh-CN"/>
        </w:rPr>
      </w:pPr>
    </w:p>
    <w:p>
      <w:pPr>
        <w:keepNext w:val="0"/>
        <w:keepLines w:val="0"/>
        <w:pageBreakBefore w:val="0"/>
        <w:numPr>
          <w:ilvl w:val="0"/>
          <w:numId w:val="0"/>
        </w:numPr>
        <w:kinsoku/>
        <w:overflowPunct/>
        <w:topLinePunct w:val="0"/>
        <w:autoSpaceDE/>
        <w:autoSpaceDN/>
        <w:bidi w:val="0"/>
        <w:adjustRightInd/>
        <w:snapToGrid/>
        <w:spacing w:line="600" w:lineRule="exact"/>
        <w:ind w:right="0" w:rightChars="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中共城步苗族自治县委实施乡村振兴战略领导小组                           </w:t>
      </w:r>
    </w:p>
    <w:p>
      <w:pPr>
        <w:keepNext w:val="0"/>
        <w:keepLines w:val="0"/>
        <w:pageBreakBefore w:val="0"/>
        <w:numPr>
          <w:ilvl w:val="0"/>
          <w:numId w:val="0"/>
        </w:numPr>
        <w:kinsoku/>
        <w:overflowPunct/>
        <w:topLinePunct w:val="0"/>
        <w:autoSpaceDE/>
        <w:autoSpaceDN/>
        <w:bidi w:val="0"/>
        <w:adjustRightInd/>
        <w:snapToGrid/>
        <w:spacing w:line="600" w:lineRule="exact"/>
        <w:ind w:right="0" w:rightChars="0"/>
        <w:jc w:val="center"/>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2022年6月8日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pPr>
      <w:r>
        <w:rPr>
          <w:rFonts w:hint="eastAsia" w:ascii="仿宋" w:hAnsi="仿宋" w:eastAsia="仿宋" w:cs="仿宋"/>
          <w:sz w:val="32"/>
          <w:szCs w:val="32"/>
          <w:lang w:val="en-US" w:eastAsia="zh-CN"/>
        </w:rPr>
        <w:t>附件：2022年开福区对口帮扶资金项目计划安排表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wN2U0Zjk5ZTkzY2NhNzVjNTE5NzJkMWMwMTk3YzIifQ=="/>
  </w:docVars>
  <w:rsids>
    <w:rsidRoot w:val="4F1203E5"/>
    <w:rsid w:val="02F46886"/>
    <w:rsid w:val="0776724C"/>
    <w:rsid w:val="08897CFA"/>
    <w:rsid w:val="1569213F"/>
    <w:rsid w:val="15FF3D54"/>
    <w:rsid w:val="1D550EAC"/>
    <w:rsid w:val="2441000C"/>
    <w:rsid w:val="24C867C0"/>
    <w:rsid w:val="328A29C6"/>
    <w:rsid w:val="345104F1"/>
    <w:rsid w:val="46312C48"/>
    <w:rsid w:val="475C44B9"/>
    <w:rsid w:val="48AC3ED5"/>
    <w:rsid w:val="4F1203E5"/>
    <w:rsid w:val="4FEA7F83"/>
    <w:rsid w:val="6297125D"/>
    <w:rsid w:val="63E343B3"/>
    <w:rsid w:val="691E4162"/>
    <w:rsid w:val="6D6E2D4A"/>
    <w:rsid w:val="6DCE0526"/>
    <w:rsid w:val="6E3618A1"/>
    <w:rsid w:val="73C67021"/>
    <w:rsid w:val="75C475FB"/>
    <w:rsid w:val="775B0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Indent"/>
    <w:basedOn w:val="1"/>
    <w:qFormat/>
    <w:uiPriority w:val="99"/>
    <w:pPr>
      <w:adjustRightInd w:val="0"/>
      <w:snapToGrid w:val="0"/>
      <w:spacing w:line="660" w:lineRule="exact"/>
      <w:ind w:firstLine="645"/>
    </w:pPr>
    <w:rPr>
      <w:rFonts w:ascii="??_GB2312" w:eastAsia="Times New Roman"/>
      <w:kern w:val="0"/>
      <w:sz w:val="32"/>
    </w:rPr>
  </w:style>
  <w:style w:type="paragraph" w:styleId="4">
    <w:name w:val="Body Text First Indent 2"/>
    <w:basedOn w:val="3"/>
    <w:next w:val="1"/>
    <w:qFormat/>
    <w:uiPriority w:val="99"/>
    <w:pPr>
      <w:ind w:firstLine="420" w:firstLineChars="200"/>
    </w:pPr>
  </w:style>
  <w:style w:type="character" w:customStyle="1" w:styleId="7">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364</Words>
  <Characters>385</Characters>
  <Lines>0</Lines>
  <Paragraphs>0</Paragraphs>
  <TotalTime>9</TotalTime>
  <ScaleCrop>false</ScaleCrop>
  <LinksUpToDate>false</LinksUpToDate>
  <CharactersWithSpaces>434</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2020-04-17T00:56:00Z</dcterms:created>
  <dc:creator>Administrator</dc:creator>
  <cp:lastModifiedBy>Administrator</cp:lastModifiedBy>
  <cp:lastPrinted>2022-06-24T04:07:16Z</cp:lastPrinted>
  <dcterms:modified xsi:type="dcterms:W3CDTF">2022-06-24T04:07:58Z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A2B6CB3FB8E24491A543E38EB024BDCA</vt:lpwstr>
  </property>
</Properties>
</file>