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7C" w:rsidRPr="00603774" w:rsidRDefault="00E2217C" w:rsidP="00611126">
      <w:pPr>
        <w:jc w:val="center"/>
        <w:rPr>
          <w:sz w:val="44"/>
          <w:szCs w:val="44"/>
        </w:rPr>
      </w:pPr>
      <w:r w:rsidRPr="00603774">
        <w:rPr>
          <w:sz w:val="44"/>
          <w:szCs w:val="44"/>
        </w:rPr>
        <w:t>201</w:t>
      </w:r>
      <w:r>
        <w:rPr>
          <w:sz w:val="44"/>
          <w:szCs w:val="44"/>
        </w:rPr>
        <w:t>7</w:t>
      </w:r>
      <w:r w:rsidRPr="00603774">
        <w:rPr>
          <w:rFonts w:hint="eastAsia"/>
          <w:sz w:val="44"/>
          <w:szCs w:val="44"/>
        </w:rPr>
        <w:t>年</w:t>
      </w:r>
      <w:r>
        <w:rPr>
          <w:rFonts w:hint="eastAsia"/>
          <w:sz w:val="44"/>
          <w:szCs w:val="44"/>
        </w:rPr>
        <w:t>国土局部门决算编报说明</w:t>
      </w:r>
    </w:p>
    <w:p w:rsidR="00E2217C" w:rsidRPr="006201EC" w:rsidRDefault="00E2217C" w:rsidP="006201EC">
      <w:pPr>
        <w:rPr>
          <w:rFonts w:ascii="仿宋" w:eastAsia="仿宋" w:hAnsi="仿宋"/>
          <w:b/>
          <w:sz w:val="28"/>
          <w:szCs w:val="28"/>
        </w:rPr>
      </w:pPr>
      <w:r>
        <w:rPr>
          <w:rFonts w:ascii="仿宋" w:eastAsia="仿宋" w:hAnsi="仿宋" w:hint="eastAsia"/>
          <w:b/>
          <w:sz w:val="28"/>
          <w:szCs w:val="28"/>
        </w:rPr>
        <w:t>第一部分</w:t>
      </w:r>
      <w:r>
        <w:rPr>
          <w:rFonts w:ascii="仿宋" w:eastAsia="仿宋" w:hAnsi="仿宋"/>
          <w:b/>
          <w:sz w:val="28"/>
          <w:szCs w:val="28"/>
        </w:rPr>
        <w:t>.</w:t>
      </w:r>
      <w:r>
        <w:rPr>
          <w:rFonts w:ascii="仿宋" w:eastAsia="仿宋" w:hAnsi="仿宋" w:hint="eastAsia"/>
          <w:b/>
          <w:sz w:val="28"/>
          <w:szCs w:val="28"/>
        </w:rPr>
        <w:t>国土局</w:t>
      </w:r>
      <w:r w:rsidRPr="006201EC">
        <w:rPr>
          <w:rFonts w:ascii="仿宋" w:eastAsia="仿宋" w:hAnsi="仿宋" w:hint="eastAsia"/>
          <w:b/>
          <w:sz w:val="28"/>
          <w:szCs w:val="28"/>
        </w:rPr>
        <w:t>概况</w:t>
      </w:r>
    </w:p>
    <w:p w:rsidR="00E2217C" w:rsidRPr="00CC5EB8" w:rsidRDefault="00E2217C" w:rsidP="00CC5EB8">
      <w:pPr>
        <w:rPr>
          <w:rFonts w:ascii="楷体_GB2312" w:eastAsia="楷体_GB2312" w:hAnsi="楷体_GB2312" w:cs="楷体_GB2312"/>
          <w:sz w:val="32"/>
        </w:rPr>
      </w:pPr>
      <w:r w:rsidRPr="004F4862">
        <w:rPr>
          <w:rFonts w:ascii="宋体" w:hAnsi="宋体" w:hint="eastAsia"/>
          <w:b/>
          <w:sz w:val="28"/>
          <w:szCs w:val="28"/>
        </w:rPr>
        <w:t>一、单位机构</w:t>
      </w:r>
      <w:r>
        <w:rPr>
          <w:rFonts w:ascii="仿宋" w:eastAsia="仿宋" w:hAnsi="仿宋" w:hint="eastAsia"/>
          <w:sz w:val="28"/>
          <w:szCs w:val="28"/>
        </w:rPr>
        <w:t>：</w:t>
      </w:r>
      <w:r>
        <w:rPr>
          <w:rFonts w:ascii="楷体_GB2312" w:eastAsia="楷体_GB2312" w:hAnsi="楷体_GB2312" w:cs="楷体_GB2312" w:hint="eastAsia"/>
          <w:sz w:val="32"/>
        </w:rPr>
        <w:t>我局内设机构有：办公室、政工股、法规政策股、综合规划和地籍测绘管理股、建设用地和耕地保护股、地产交易管理股、矿产开发和地质环境管理股、财务审计股等</w:t>
      </w:r>
      <w:r>
        <w:rPr>
          <w:rFonts w:ascii="楷体_GB2312" w:eastAsia="楷体_GB2312" w:hAnsi="楷体_GB2312" w:cs="楷体_GB2312"/>
          <w:sz w:val="32"/>
        </w:rPr>
        <w:t>8</w:t>
      </w:r>
      <w:r>
        <w:rPr>
          <w:rFonts w:ascii="楷体_GB2312" w:eastAsia="楷体_GB2312" w:hAnsi="楷体_GB2312" w:cs="楷体_GB2312" w:hint="eastAsia"/>
          <w:sz w:val="32"/>
        </w:rPr>
        <w:t>个股室和土地开发整理储备中心、国土资源执法监察大队、不动产登记中心、征地拆迁管理办公室</w:t>
      </w:r>
      <w:r>
        <w:rPr>
          <w:rFonts w:ascii="楷体_GB2312" w:eastAsia="楷体_GB2312" w:hAnsi="楷体_GB2312" w:cs="楷体_GB2312"/>
          <w:sz w:val="32"/>
        </w:rPr>
        <w:t>4</w:t>
      </w:r>
      <w:r>
        <w:rPr>
          <w:rFonts w:ascii="楷体_GB2312" w:eastAsia="楷体_GB2312" w:hAnsi="楷体_GB2312" w:cs="楷体_GB2312" w:hint="eastAsia"/>
          <w:sz w:val="32"/>
        </w:rPr>
        <w:t>个二级单位及</w:t>
      </w:r>
      <w:r>
        <w:rPr>
          <w:rFonts w:ascii="楷体_GB2312" w:eastAsia="楷体_GB2312" w:hAnsi="楷体_GB2312" w:cs="楷体_GB2312"/>
          <w:sz w:val="32"/>
        </w:rPr>
        <w:t>12</w:t>
      </w:r>
      <w:r>
        <w:rPr>
          <w:rFonts w:ascii="楷体_GB2312" w:eastAsia="楷体_GB2312" w:hAnsi="楷体_GB2312" w:cs="楷体_GB2312" w:hint="eastAsia"/>
          <w:sz w:val="32"/>
        </w:rPr>
        <w:t>个乡镇国土资源（中心）所。我局</w:t>
      </w:r>
      <w:r>
        <w:rPr>
          <w:rFonts w:ascii="楷体_GB2312" w:eastAsia="楷体_GB2312" w:hAnsi="楷体_GB2312" w:cs="楷体_GB2312"/>
          <w:sz w:val="32"/>
        </w:rPr>
        <w:t>2017</w:t>
      </w:r>
      <w:r>
        <w:rPr>
          <w:rFonts w:ascii="楷体_GB2312" w:eastAsia="楷体_GB2312" w:hAnsi="楷体_GB2312" w:cs="楷体_GB2312" w:hint="eastAsia"/>
          <w:sz w:val="32"/>
        </w:rPr>
        <w:t>年实有人数</w:t>
      </w:r>
      <w:r>
        <w:rPr>
          <w:rFonts w:ascii="楷体_GB2312" w:eastAsia="楷体_GB2312" w:hAnsi="楷体_GB2312" w:cs="楷体_GB2312"/>
          <w:sz w:val="32"/>
        </w:rPr>
        <w:t>120</w:t>
      </w:r>
      <w:r>
        <w:rPr>
          <w:rFonts w:ascii="楷体_GB2312" w:eastAsia="楷体_GB2312" w:hAnsi="楷体_GB2312" w:cs="楷体_GB2312" w:hint="eastAsia"/>
          <w:sz w:val="32"/>
        </w:rPr>
        <w:t>人，其中机关</w:t>
      </w:r>
      <w:r>
        <w:rPr>
          <w:rFonts w:ascii="楷体_GB2312" w:eastAsia="楷体_GB2312" w:hAnsi="楷体_GB2312" w:cs="楷体_GB2312"/>
          <w:sz w:val="32"/>
        </w:rPr>
        <w:t>19</w:t>
      </w:r>
      <w:r>
        <w:rPr>
          <w:rFonts w:ascii="楷体_GB2312" w:eastAsia="楷体_GB2312" w:hAnsi="楷体_GB2312" w:cs="楷体_GB2312" w:hint="eastAsia"/>
          <w:sz w:val="32"/>
        </w:rPr>
        <w:t>人，不动产登记中心</w:t>
      </w:r>
      <w:r>
        <w:rPr>
          <w:rFonts w:ascii="楷体_GB2312" w:eastAsia="楷体_GB2312" w:hAnsi="楷体_GB2312" w:cs="楷体_GB2312"/>
          <w:sz w:val="32"/>
        </w:rPr>
        <w:t>20</w:t>
      </w:r>
      <w:r>
        <w:rPr>
          <w:rFonts w:ascii="楷体_GB2312" w:eastAsia="楷体_GB2312" w:hAnsi="楷体_GB2312" w:cs="楷体_GB2312" w:hint="eastAsia"/>
          <w:sz w:val="32"/>
        </w:rPr>
        <w:t>人，征地拆迁办</w:t>
      </w:r>
      <w:r>
        <w:rPr>
          <w:rFonts w:ascii="楷体_GB2312" w:eastAsia="楷体_GB2312" w:hAnsi="楷体_GB2312" w:cs="楷体_GB2312"/>
          <w:sz w:val="32"/>
        </w:rPr>
        <w:t>5</w:t>
      </w:r>
      <w:r>
        <w:rPr>
          <w:rFonts w:ascii="楷体_GB2312" w:eastAsia="楷体_GB2312" w:hAnsi="楷体_GB2312" w:cs="楷体_GB2312" w:hint="eastAsia"/>
          <w:sz w:val="32"/>
        </w:rPr>
        <w:t>人，土地开发整理储备中心</w:t>
      </w:r>
      <w:r>
        <w:rPr>
          <w:rFonts w:ascii="楷体_GB2312" w:eastAsia="楷体_GB2312" w:hAnsi="楷体_GB2312" w:cs="楷体_GB2312"/>
          <w:sz w:val="32"/>
        </w:rPr>
        <w:t>7</w:t>
      </w:r>
      <w:r>
        <w:rPr>
          <w:rFonts w:ascii="楷体_GB2312" w:eastAsia="楷体_GB2312" w:hAnsi="楷体_GB2312" w:cs="楷体_GB2312" w:hint="eastAsia"/>
          <w:sz w:val="32"/>
        </w:rPr>
        <w:t>人，国土资源执法监察大队</w:t>
      </w:r>
      <w:r>
        <w:rPr>
          <w:rFonts w:ascii="楷体_GB2312" w:eastAsia="楷体_GB2312" w:hAnsi="楷体_GB2312" w:cs="楷体_GB2312"/>
          <w:sz w:val="32"/>
        </w:rPr>
        <w:t>7</w:t>
      </w:r>
      <w:r>
        <w:rPr>
          <w:rFonts w:ascii="楷体_GB2312" w:eastAsia="楷体_GB2312" w:hAnsi="楷体_GB2312" w:cs="楷体_GB2312" w:hint="eastAsia"/>
          <w:sz w:val="32"/>
        </w:rPr>
        <w:t>人，乡镇国土所</w:t>
      </w:r>
      <w:r>
        <w:rPr>
          <w:rFonts w:ascii="楷体_GB2312" w:eastAsia="楷体_GB2312" w:hAnsi="楷体_GB2312" w:cs="楷体_GB2312"/>
          <w:sz w:val="32"/>
        </w:rPr>
        <w:t>44</w:t>
      </w:r>
      <w:r>
        <w:rPr>
          <w:rFonts w:ascii="楷体_GB2312" w:eastAsia="楷体_GB2312" w:hAnsi="楷体_GB2312" w:cs="楷体_GB2312" w:hint="eastAsia"/>
          <w:sz w:val="32"/>
        </w:rPr>
        <w:t>人，不动产登记中心自收自支</w:t>
      </w:r>
      <w:r>
        <w:rPr>
          <w:rFonts w:ascii="楷体_GB2312" w:eastAsia="楷体_GB2312" w:hAnsi="楷体_GB2312" w:cs="楷体_GB2312"/>
          <w:sz w:val="32"/>
        </w:rPr>
        <w:t>18</w:t>
      </w:r>
      <w:r>
        <w:rPr>
          <w:rFonts w:ascii="楷体_GB2312" w:eastAsia="楷体_GB2312" w:hAnsi="楷体_GB2312" w:cs="楷体_GB2312" w:hint="eastAsia"/>
          <w:sz w:val="32"/>
        </w:rPr>
        <w:t>人。</w:t>
      </w:r>
    </w:p>
    <w:p w:rsidR="00E2217C" w:rsidRPr="00092545" w:rsidRDefault="00E2217C" w:rsidP="008B6DD6">
      <w:pPr>
        <w:rPr>
          <w:rFonts w:ascii="宋体"/>
          <w:b/>
          <w:sz w:val="28"/>
          <w:szCs w:val="28"/>
        </w:rPr>
      </w:pPr>
      <w:r w:rsidRPr="00092545">
        <w:rPr>
          <w:rFonts w:ascii="宋体" w:hAnsi="宋体" w:hint="eastAsia"/>
          <w:b/>
          <w:sz w:val="28"/>
          <w:szCs w:val="28"/>
        </w:rPr>
        <w:t>二．工作职责：</w:t>
      </w:r>
    </w:p>
    <w:p w:rsidR="00E2217C" w:rsidRDefault="00E2217C" w:rsidP="007324D3">
      <w:pPr>
        <w:ind w:firstLineChars="200" w:firstLine="640"/>
        <w:rPr>
          <w:rFonts w:ascii="仿宋" w:eastAsia="仿宋" w:hAnsi="仿宋"/>
          <w:sz w:val="28"/>
          <w:szCs w:val="28"/>
        </w:rPr>
      </w:pPr>
      <w:r>
        <w:rPr>
          <w:rFonts w:ascii="楷体_GB2312" w:eastAsia="楷体_GB2312" w:hAnsi="楷体_GB2312" w:cs="楷体_GB2312" w:hint="eastAsia"/>
          <w:sz w:val="32"/>
        </w:rPr>
        <w:t>城步苗族自治县国土资源局是城步苗族自治县人民政府的重要工作部门</w:t>
      </w:r>
      <w:r>
        <w:rPr>
          <w:rFonts w:ascii="楷体_GB2312" w:eastAsia="楷体_GB2312" w:hAnsi="楷体_GB2312" w:cs="楷体_GB2312"/>
          <w:sz w:val="32"/>
        </w:rPr>
        <w:t>,</w:t>
      </w:r>
      <w:r>
        <w:rPr>
          <w:rFonts w:ascii="楷体_GB2312" w:eastAsia="楷体_GB2312" w:hAnsi="楷体_GB2312" w:cs="楷体_GB2312" w:hint="eastAsia"/>
          <w:sz w:val="32"/>
        </w:rPr>
        <w:t>承担规范国土资源管理秩序、市场秩序、优化配置国土资源、保护耕地、节约集约利用土地资源、地质环境保护、地质灾害预防与治理等保护与合理利用土地资源、矿产资源的责任，并负责规范国土资源权属管理、矿产资源开发管理，依法征收土地、矿产资源收益</w:t>
      </w:r>
      <w:r>
        <w:rPr>
          <w:rFonts w:ascii="楷体_GB2312" w:eastAsia="楷体_GB2312" w:hAnsi="楷体_GB2312" w:cs="楷体_GB2312" w:hint="eastAsia"/>
          <w:sz w:val="32"/>
        </w:rPr>
        <w:lastRenderedPageBreak/>
        <w:t>等工作。我局属于全额拨款的行政单位，会计核算和管理办法执行的是行政单位会计制度。</w:t>
      </w:r>
    </w:p>
    <w:p w:rsidR="00E2217C" w:rsidRPr="006201EC" w:rsidRDefault="00E2217C" w:rsidP="006201EC">
      <w:pPr>
        <w:rPr>
          <w:rFonts w:ascii="仿宋" w:eastAsia="仿宋" w:hAnsi="仿宋"/>
          <w:b/>
          <w:sz w:val="28"/>
          <w:szCs w:val="28"/>
        </w:rPr>
      </w:pPr>
      <w:r w:rsidRPr="006201EC">
        <w:rPr>
          <w:rFonts w:ascii="仿宋" w:eastAsia="仿宋" w:hAnsi="仿宋" w:hint="eastAsia"/>
          <w:b/>
          <w:sz w:val="28"/>
          <w:szCs w:val="28"/>
        </w:rPr>
        <w:t>第</w:t>
      </w:r>
      <w:r>
        <w:rPr>
          <w:rFonts w:ascii="仿宋" w:eastAsia="仿宋" w:hAnsi="仿宋" w:hint="eastAsia"/>
          <w:b/>
          <w:sz w:val="28"/>
          <w:szCs w:val="28"/>
        </w:rPr>
        <w:t>二</w:t>
      </w:r>
      <w:r w:rsidRPr="006201EC">
        <w:rPr>
          <w:rFonts w:ascii="仿宋" w:eastAsia="仿宋" w:hAnsi="仿宋" w:hint="eastAsia"/>
          <w:b/>
          <w:sz w:val="28"/>
          <w:szCs w:val="28"/>
        </w:rPr>
        <w:t>部分</w:t>
      </w:r>
      <w:r>
        <w:rPr>
          <w:rFonts w:ascii="仿宋" w:eastAsia="仿宋" w:hAnsi="仿宋" w:hint="eastAsia"/>
          <w:b/>
          <w:sz w:val="28"/>
          <w:szCs w:val="28"/>
        </w:rPr>
        <w:t>国土局</w:t>
      </w:r>
      <w:r>
        <w:rPr>
          <w:rFonts w:ascii="仿宋" w:eastAsia="仿宋" w:hAnsi="仿宋"/>
          <w:b/>
          <w:sz w:val="28"/>
          <w:szCs w:val="28"/>
        </w:rPr>
        <w:t>2017</w:t>
      </w:r>
      <w:r>
        <w:rPr>
          <w:rFonts w:ascii="仿宋" w:eastAsia="仿宋" w:hAnsi="仿宋" w:hint="eastAsia"/>
          <w:b/>
          <w:sz w:val="28"/>
          <w:szCs w:val="28"/>
        </w:rPr>
        <w:t>年度部门决算表</w:t>
      </w:r>
    </w:p>
    <w:p w:rsidR="00E2217C" w:rsidRPr="006201EC" w:rsidRDefault="00E2217C" w:rsidP="006201EC">
      <w:pPr>
        <w:rPr>
          <w:rFonts w:ascii="仿宋" w:eastAsia="仿宋" w:hAnsi="仿宋"/>
          <w:b/>
          <w:sz w:val="28"/>
          <w:szCs w:val="28"/>
        </w:rPr>
      </w:pPr>
      <w:r w:rsidRPr="006201EC">
        <w:rPr>
          <w:rFonts w:ascii="仿宋" w:eastAsia="仿宋" w:hAnsi="仿宋" w:hint="eastAsia"/>
          <w:b/>
          <w:sz w:val="28"/>
          <w:szCs w:val="28"/>
        </w:rPr>
        <w:t>第</w:t>
      </w:r>
      <w:r>
        <w:rPr>
          <w:rFonts w:ascii="仿宋" w:eastAsia="仿宋" w:hAnsi="仿宋" w:hint="eastAsia"/>
          <w:b/>
          <w:sz w:val="28"/>
          <w:szCs w:val="28"/>
        </w:rPr>
        <w:t>三</w:t>
      </w:r>
      <w:r w:rsidRPr="006201EC">
        <w:rPr>
          <w:rFonts w:ascii="仿宋" w:eastAsia="仿宋" w:hAnsi="仿宋" w:hint="eastAsia"/>
          <w:b/>
          <w:sz w:val="28"/>
          <w:szCs w:val="28"/>
        </w:rPr>
        <w:t>部分</w:t>
      </w:r>
      <w:r>
        <w:rPr>
          <w:rFonts w:ascii="仿宋" w:eastAsia="仿宋" w:hAnsi="仿宋" w:hint="eastAsia"/>
          <w:b/>
          <w:sz w:val="28"/>
          <w:szCs w:val="28"/>
        </w:rPr>
        <w:t>国土局</w:t>
      </w:r>
      <w:r>
        <w:rPr>
          <w:rFonts w:ascii="仿宋" w:eastAsia="仿宋" w:hAnsi="仿宋"/>
          <w:b/>
          <w:sz w:val="28"/>
          <w:szCs w:val="28"/>
        </w:rPr>
        <w:t>2017</w:t>
      </w:r>
      <w:r>
        <w:rPr>
          <w:rFonts w:ascii="仿宋" w:eastAsia="仿宋" w:hAnsi="仿宋" w:hint="eastAsia"/>
          <w:b/>
          <w:sz w:val="28"/>
          <w:szCs w:val="28"/>
        </w:rPr>
        <w:t>年度部门决算情况说明</w:t>
      </w:r>
    </w:p>
    <w:p w:rsidR="00E2217C" w:rsidRPr="00CF0C05" w:rsidRDefault="00E2217C" w:rsidP="007324D3">
      <w:pPr>
        <w:ind w:firstLineChars="200" w:firstLine="560"/>
        <w:rPr>
          <w:rFonts w:ascii="宋体"/>
          <w:sz w:val="28"/>
          <w:szCs w:val="28"/>
        </w:rPr>
      </w:pPr>
      <w:r>
        <w:rPr>
          <w:rFonts w:ascii="宋体" w:hAnsi="宋体"/>
          <w:sz w:val="28"/>
          <w:szCs w:val="28"/>
        </w:rPr>
        <w:t>2017</w:t>
      </w:r>
      <w:r w:rsidRPr="00CF0C05">
        <w:rPr>
          <w:rFonts w:ascii="宋体" w:hAnsi="宋体" w:hint="eastAsia"/>
          <w:sz w:val="28"/>
          <w:szCs w:val="28"/>
        </w:rPr>
        <w:t>年的年终决算按照县财政局的安排布置，在做好各项基础工作的同时，年末与财政局相关股室核对</w:t>
      </w:r>
      <w:r>
        <w:rPr>
          <w:rFonts w:ascii="宋体" w:hAnsi="宋体"/>
          <w:sz w:val="28"/>
          <w:szCs w:val="28"/>
        </w:rPr>
        <w:t>2017</w:t>
      </w:r>
      <w:r w:rsidRPr="00CF0C05">
        <w:rPr>
          <w:rFonts w:ascii="宋体" w:hAnsi="宋体" w:hint="eastAsia"/>
          <w:sz w:val="28"/>
          <w:szCs w:val="28"/>
        </w:rPr>
        <w:t>年预算数、各项追加指标数，认真清理了各项往来款项，财政拨款数、现金、零余额账户等，做到了账账相符、帐表相符、账实相符，一年一度的财务决算得以顺利进行，现将决算编报的情况说明如下：</w:t>
      </w:r>
    </w:p>
    <w:p w:rsidR="00E2217C" w:rsidRPr="00CF0C05" w:rsidRDefault="00E2217C" w:rsidP="00092545">
      <w:pPr>
        <w:rPr>
          <w:rFonts w:ascii="宋体"/>
          <w:sz w:val="28"/>
          <w:szCs w:val="28"/>
        </w:rPr>
      </w:pPr>
      <w:r w:rsidRPr="00CF0C05">
        <w:rPr>
          <w:rFonts w:ascii="宋体" w:hAnsi="宋体"/>
        </w:rPr>
        <w:t xml:space="preserve"> </w:t>
      </w:r>
      <w:r w:rsidRPr="00CF0C05">
        <w:rPr>
          <w:rFonts w:ascii="宋体" w:hAnsi="宋体" w:hint="eastAsia"/>
          <w:sz w:val="28"/>
          <w:szCs w:val="28"/>
        </w:rPr>
        <w:t>一、</w:t>
      </w:r>
      <w:r>
        <w:rPr>
          <w:rFonts w:ascii="宋体" w:hAnsi="宋体"/>
          <w:sz w:val="28"/>
          <w:szCs w:val="28"/>
        </w:rPr>
        <w:t>2017</w:t>
      </w:r>
      <w:r w:rsidRPr="00CF0C05">
        <w:rPr>
          <w:rFonts w:ascii="宋体" w:hAnsi="宋体" w:hint="eastAsia"/>
          <w:sz w:val="28"/>
          <w:szCs w:val="28"/>
        </w:rPr>
        <w:t>年收入</w:t>
      </w:r>
      <w:r>
        <w:rPr>
          <w:rFonts w:ascii="宋体" w:hAnsi="宋体"/>
          <w:sz w:val="28"/>
          <w:szCs w:val="28"/>
        </w:rPr>
        <w:t>7271</w:t>
      </w:r>
      <w:r w:rsidRPr="00CF0C05">
        <w:rPr>
          <w:rFonts w:ascii="宋体" w:hAnsi="宋体" w:hint="eastAsia"/>
          <w:sz w:val="28"/>
          <w:szCs w:val="28"/>
        </w:rPr>
        <w:t>万元，</w:t>
      </w:r>
      <w:r>
        <w:rPr>
          <w:rFonts w:ascii="宋体" w:hAnsi="宋体" w:hint="eastAsia"/>
          <w:sz w:val="28"/>
          <w:szCs w:val="28"/>
        </w:rPr>
        <w:t>上年结转</w:t>
      </w:r>
      <w:r>
        <w:rPr>
          <w:rFonts w:ascii="宋体" w:hAnsi="宋体"/>
          <w:sz w:val="28"/>
          <w:szCs w:val="28"/>
        </w:rPr>
        <w:t>725</w:t>
      </w:r>
      <w:r>
        <w:rPr>
          <w:rFonts w:ascii="宋体" w:hAnsi="宋体" w:hint="eastAsia"/>
          <w:sz w:val="28"/>
          <w:szCs w:val="28"/>
        </w:rPr>
        <w:t>万元，</w:t>
      </w:r>
      <w:r w:rsidRPr="00CF0C05">
        <w:rPr>
          <w:rFonts w:ascii="宋体" w:hAnsi="宋体" w:hint="eastAsia"/>
          <w:sz w:val="28"/>
          <w:szCs w:val="28"/>
        </w:rPr>
        <w:t>比上年</w:t>
      </w:r>
      <w:r>
        <w:rPr>
          <w:rFonts w:ascii="宋体" w:hAnsi="宋体"/>
          <w:sz w:val="28"/>
          <w:szCs w:val="28"/>
        </w:rPr>
        <w:t>6165</w:t>
      </w:r>
      <w:r w:rsidRPr="00CF0C05">
        <w:rPr>
          <w:rFonts w:ascii="宋体" w:hAnsi="宋体" w:hint="eastAsia"/>
          <w:sz w:val="28"/>
          <w:szCs w:val="28"/>
        </w:rPr>
        <w:t>万元</w:t>
      </w:r>
      <w:r>
        <w:rPr>
          <w:rFonts w:ascii="宋体" w:hAnsi="宋体" w:hint="eastAsia"/>
          <w:sz w:val="28"/>
          <w:szCs w:val="28"/>
        </w:rPr>
        <w:t>多收</w:t>
      </w:r>
      <w:r>
        <w:rPr>
          <w:rFonts w:ascii="宋体" w:hAnsi="宋体"/>
          <w:sz w:val="28"/>
          <w:szCs w:val="28"/>
        </w:rPr>
        <w:t>1106</w:t>
      </w:r>
      <w:r>
        <w:rPr>
          <w:rFonts w:ascii="宋体" w:hAnsi="宋体" w:hint="eastAsia"/>
          <w:sz w:val="28"/>
          <w:szCs w:val="28"/>
        </w:rPr>
        <w:t>万元</w:t>
      </w:r>
      <w:r>
        <w:rPr>
          <w:rFonts w:ascii="宋体" w:hAnsi="宋体"/>
          <w:sz w:val="28"/>
          <w:szCs w:val="28"/>
        </w:rPr>
        <w:t>,</w:t>
      </w:r>
      <w:r w:rsidRPr="00CF0C05">
        <w:rPr>
          <w:rFonts w:ascii="宋体" w:hAnsi="宋体"/>
          <w:sz w:val="28"/>
          <w:szCs w:val="28"/>
        </w:rPr>
        <w:t>201</w:t>
      </w:r>
      <w:r>
        <w:rPr>
          <w:rFonts w:ascii="宋体" w:hAnsi="宋体"/>
          <w:sz w:val="28"/>
          <w:szCs w:val="28"/>
        </w:rPr>
        <w:t>7</w:t>
      </w:r>
      <w:r w:rsidRPr="00CF0C05">
        <w:rPr>
          <w:rFonts w:ascii="宋体" w:hAnsi="宋体" w:hint="eastAsia"/>
          <w:sz w:val="28"/>
          <w:szCs w:val="28"/>
        </w:rPr>
        <w:t>年支出</w:t>
      </w:r>
      <w:r>
        <w:rPr>
          <w:rFonts w:ascii="宋体" w:hAnsi="宋体"/>
          <w:sz w:val="28"/>
          <w:szCs w:val="28"/>
        </w:rPr>
        <w:t>7343</w:t>
      </w:r>
      <w:r w:rsidRPr="00CF0C05">
        <w:rPr>
          <w:rFonts w:ascii="宋体" w:hAnsi="宋体" w:hint="eastAsia"/>
          <w:sz w:val="28"/>
          <w:szCs w:val="28"/>
        </w:rPr>
        <w:t>万元，比上年</w:t>
      </w:r>
      <w:r>
        <w:rPr>
          <w:rFonts w:ascii="宋体" w:hAnsi="宋体"/>
          <w:sz w:val="28"/>
          <w:szCs w:val="28"/>
        </w:rPr>
        <w:t>6313</w:t>
      </w:r>
      <w:r w:rsidRPr="00CF0C05">
        <w:rPr>
          <w:rFonts w:ascii="宋体" w:hAnsi="宋体" w:hint="eastAsia"/>
          <w:sz w:val="28"/>
          <w:szCs w:val="28"/>
        </w:rPr>
        <w:t>万元</w:t>
      </w:r>
      <w:r>
        <w:rPr>
          <w:rFonts w:ascii="宋体" w:hAnsi="宋体" w:hint="eastAsia"/>
          <w:sz w:val="28"/>
          <w:szCs w:val="28"/>
        </w:rPr>
        <w:t>多</w:t>
      </w:r>
      <w:r w:rsidRPr="00CF0C05">
        <w:rPr>
          <w:rFonts w:ascii="宋体" w:hAnsi="宋体" w:hint="eastAsia"/>
          <w:sz w:val="28"/>
          <w:szCs w:val="28"/>
        </w:rPr>
        <w:t>支出</w:t>
      </w:r>
      <w:r>
        <w:rPr>
          <w:rFonts w:ascii="宋体" w:hAnsi="宋体"/>
          <w:sz w:val="28"/>
          <w:szCs w:val="28"/>
        </w:rPr>
        <w:t>1030</w:t>
      </w:r>
      <w:r w:rsidRPr="00CF0C05">
        <w:rPr>
          <w:rFonts w:ascii="宋体" w:hAnsi="宋体" w:hint="eastAsia"/>
          <w:sz w:val="28"/>
          <w:szCs w:val="28"/>
        </w:rPr>
        <w:t>万元，</w:t>
      </w:r>
      <w:r>
        <w:rPr>
          <w:rFonts w:ascii="宋体" w:hAnsi="宋体"/>
          <w:sz w:val="28"/>
          <w:szCs w:val="28"/>
        </w:rPr>
        <w:t>2017</w:t>
      </w:r>
      <w:r w:rsidRPr="00CF0C05">
        <w:rPr>
          <w:rFonts w:ascii="宋体" w:hAnsi="宋体" w:hint="eastAsia"/>
          <w:sz w:val="28"/>
          <w:szCs w:val="28"/>
        </w:rPr>
        <w:t>年结余</w:t>
      </w:r>
      <w:r>
        <w:rPr>
          <w:rFonts w:ascii="宋体"/>
          <w:sz w:val="28"/>
          <w:szCs w:val="28"/>
        </w:rPr>
        <w:t>653</w:t>
      </w:r>
      <w:r>
        <w:rPr>
          <w:rFonts w:ascii="宋体" w:hAnsi="宋体" w:hint="eastAsia"/>
          <w:sz w:val="28"/>
          <w:szCs w:val="28"/>
        </w:rPr>
        <w:t>万元</w:t>
      </w:r>
      <w:r w:rsidRPr="00CF0C05">
        <w:rPr>
          <w:rFonts w:ascii="宋体" w:hAnsi="宋体" w:hint="eastAsia"/>
          <w:sz w:val="28"/>
          <w:szCs w:val="28"/>
        </w:rPr>
        <w:t>。</w:t>
      </w:r>
      <w:r w:rsidRPr="00CF0C05">
        <w:rPr>
          <w:rFonts w:ascii="宋体"/>
          <w:sz w:val="28"/>
          <w:szCs w:val="28"/>
        </w:rPr>
        <w:t>.</w:t>
      </w:r>
    </w:p>
    <w:p w:rsidR="00E2217C" w:rsidRPr="00CF0C05" w:rsidRDefault="00E2217C" w:rsidP="008B6DD6">
      <w:pPr>
        <w:rPr>
          <w:rFonts w:ascii="宋体"/>
          <w:sz w:val="28"/>
          <w:szCs w:val="28"/>
        </w:rPr>
      </w:pPr>
      <w:r w:rsidRPr="00CF0C05">
        <w:rPr>
          <w:rFonts w:ascii="宋体" w:hAnsi="宋体" w:hint="eastAsia"/>
          <w:sz w:val="28"/>
          <w:szCs w:val="28"/>
        </w:rPr>
        <w:t>二、</w:t>
      </w:r>
      <w:r>
        <w:rPr>
          <w:rFonts w:ascii="宋体" w:hAnsi="宋体"/>
          <w:sz w:val="28"/>
          <w:szCs w:val="28"/>
        </w:rPr>
        <w:t>2017</w:t>
      </w:r>
      <w:r w:rsidRPr="00CF0C05">
        <w:rPr>
          <w:rFonts w:ascii="宋体" w:hAnsi="宋体" w:hint="eastAsia"/>
          <w:sz w:val="28"/>
          <w:szCs w:val="28"/>
        </w:rPr>
        <w:t>年收入</w:t>
      </w:r>
      <w:r>
        <w:rPr>
          <w:rFonts w:ascii="宋体" w:hAnsi="宋体"/>
          <w:sz w:val="28"/>
          <w:szCs w:val="28"/>
        </w:rPr>
        <w:t>7271</w:t>
      </w:r>
      <w:r w:rsidRPr="00CF0C05">
        <w:rPr>
          <w:rFonts w:ascii="宋体" w:hAnsi="宋体" w:hint="eastAsia"/>
          <w:sz w:val="28"/>
          <w:szCs w:val="28"/>
        </w:rPr>
        <w:t>万：财政拨款</w:t>
      </w:r>
      <w:r>
        <w:rPr>
          <w:rFonts w:ascii="宋体" w:hAnsi="宋体"/>
          <w:sz w:val="28"/>
          <w:szCs w:val="28"/>
        </w:rPr>
        <w:t>6638</w:t>
      </w:r>
      <w:r w:rsidRPr="00CF0C05">
        <w:rPr>
          <w:rFonts w:ascii="宋体" w:hAnsi="宋体" w:hint="eastAsia"/>
          <w:sz w:val="28"/>
          <w:szCs w:val="28"/>
        </w:rPr>
        <w:t>万元，</w:t>
      </w:r>
      <w:r>
        <w:rPr>
          <w:rFonts w:ascii="宋体" w:hAnsi="宋体" w:hint="eastAsia"/>
          <w:sz w:val="28"/>
          <w:szCs w:val="28"/>
        </w:rPr>
        <w:t>其中一般公共预算财政拨款</w:t>
      </w:r>
      <w:r>
        <w:rPr>
          <w:rFonts w:ascii="宋体" w:hAnsi="宋体"/>
          <w:sz w:val="28"/>
          <w:szCs w:val="28"/>
        </w:rPr>
        <w:t>5721</w:t>
      </w:r>
      <w:r>
        <w:rPr>
          <w:rFonts w:ascii="宋体" w:hAnsi="宋体" w:hint="eastAsia"/>
          <w:sz w:val="28"/>
          <w:szCs w:val="28"/>
        </w:rPr>
        <w:t>万元，政府性基金预算财政拨款</w:t>
      </w:r>
      <w:r>
        <w:rPr>
          <w:rFonts w:ascii="宋体" w:hAnsi="宋体"/>
          <w:sz w:val="28"/>
          <w:szCs w:val="28"/>
        </w:rPr>
        <w:t>917</w:t>
      </w:r>
      <w:r>
        <w:rPr>
          <w:rFonts w:ascii="宋体" w:hAnsi="宋体" w:hint="eastAsia"/>
          <w:sz w:val="28"/>
          <w:szCs w:val="28"/>
        </w:rPr>
        <w:t>万元；其他收入</w:t>
      </w:r>
      <w:r>
        <w:rPr>
          <w:rFonts w:ascii="宋体" w:hAnsi="宋体"/>
          <w:sz w:val="28"/>
          <w:szCs w:val="28"/>
        </w:rPr>
        <w:t>633</w:t>
      </w:r>
      <w:r>
        <w:rPr>
          <w:rFonts w:ascii="宋体" w:hAnsi="宋体" w:hint="eastAsia"/>
          <w:sz w:val="28"/>
          <w:szCs w:val="28"/>
        </w:rPr>
        <w:t>万元</w:t>
      </w:r>
      <w:r w:rsidRPr="00CF0C05">
        <w:rPr>
          <w:rFonts w:ascii="宋体" w:hAnsi="宋体" w:hint="eastAsia"/>
          <w:sz w:val="28"/>
          <w:szCs w:val="28"/>
        </w:rPr>
        <w:t>。</w:t>
      </w:r>
    </w:p>
    <w:p w:rsidR="00E2217C" w:rsidRPr="00CF0C05" w:rsidRDefault="00E2217C" w:rsidP="008B6DD6">
      <w:pPr>
        <w:rPr>
          <w:rFonts w:ascii="宋体"/>
          <w:sz w:val="28"/>
          <w:szCs w:val="28"/>
        </w:rPr>
      </w:pPr>
      <w:r w:rsidRPr="00CF0C05">
        <w:rPr>
          <w:rFonts w:ascii="宋体" w:hAnsi="宋体" w:hint="eastAsia"/>
          <w:sz w:val="28"/>
          <w:szCs w:val="28"/>
        </w:rPr>
        <w:t>三、</w:t>
      </w:r>
      <w:r>
        <w:rPr>
          <w:rFonts w:ascii="宋体" w:hAnsi="宋体"/>
          <w:sz w:val="28"/>
          <w:szCs w:val="28"/>
        </w:rPr>
        <w:t>2017</w:t>
      </w:r>
      <w:r w:rsidRPr="00CF0C05">
        <w:rPr>
          <w:rFonts w:ascii="宋体" w:hAnsi="宋体" w:hint="eastAsia"/>
          <w:sz w:val="28"/>
          <w:szCs w:val="28"/>
        </w:rPr>
        <w:t>年</w:t>
      </w:r>
      <w:r>
        <w:rPr>
          <w:rFonts w:ascii="宋体" w:hAnsi="宋体" w:hint="eastAsia"/>
          <w:sz w:val="28"/>
          <w:szCs w:val="28"/>
        </w:rPr>
        <w:t>基本</w:t>
      </w:r>
      <w:r w:rsidRPr="00CF0C05">
        <w:rPr>
          <w:rFonts w:ascii="宋体" w:hAnsi="宋体" w:hint="eastAsia"/>
          <w:sz w:val="28"/>
          <w:szCs w:val="28"/>
        </w:rPr>
        <w:t>支出</w:t>
      </w:r>
      <w:r>
        <w:rPr>
          <w:rFonts w:ascii="宋体" w:hAnsi="宋体"/>
          <w:sz w:val="28"/>
          <w:szCs w:val="28"/>
        </w:rPr>
        <w:t>3358</w:t>
      </w:r>
      <w:r w:rsidRPr="00CF0C05">
        <w:rPr>
          <w:rFonts w:ascii="宋体" w:hAnsi="宋体" w:hint="eastAsia"/>
          <w:sz w:val="28"/>
          <w:szCs w:val="28"/>
        </w:rPr>
        <w:t>万元：其中人员经费</w:t>
      </w:r>
      <w:r>
        <w:rPr>
          <w:rFonts w:ascii="宋体" w:hAnsi="宋体"/>
          <w:sz w:val="28"/>
          <w:szCs w:val="28"/>
        </w:rPr>
        <w:t>832</w:t>
      </w:r>
      <w:r w:rsidRPr="00CF0C05">
        <w:rPr>
          <w:rFonts w:ascii="宋体" w:hAnsi="宋体" w:hint="eastAsia"/>
          <w:sz w:val="28"/>
          <w:szCs w:val="28"/>
        </w:rPr>
        <w:t>万元，占</w:t>
      </w:r>
      <w:r>
        <w:rPr>
          <w:rFonts w:ascii="宋体" w:hAnsi="宋体"/>
          <w:sz w:val="28"/>
          <w:szCs w:val="28"/>
        </w:rPr>
        <w:t>25</w:t>
      </w:r>
      <w:r w:rsidRPr="00CF0C05">
        <w:rPr>
          <w:rFonts w:ascii="宋体" w:hAnsi="宋体"/>
          <w:sz w:val="28"/>
          <w:szCs w:val="28"/>
        </w:rPr>
        <w:t>%</w:t>
      </w:r>
      <w:r w:rsidRPr="00CF0C05">
        <w:rPr>
          <w:rFonts w:ascii="宋体" w:hAnsi="宋体" w:hint="eastAsia"/>
          <w:sz w:val="28"/>
          <w:szCs w:val="28"/>
        </w:rPr>
        <w:t>，日常公用经费支出</w:t>
      </w:r>
      <w:r>
        <w:rPr>
          <w:rFonts w:ascii="宋体" w:hAnsi="宋体"/>
          <w:sz w:val="28"/>
          <w:szCs w:val="28"/>
        </w:rPr>
        <w:t>2526</w:t>
      </w:r>
      <w:r w:rsidRPr="00CF0C05">
        <w:rPr>
          <w:rFonts w:ascii="宋体" w:hAnsi="宋体" w:hint="eastAsia"/>
          <w:sz w:val="28"/>
          <w:szCs w:val="28"/>
        </w:rPr>
        <w:t>万元，占</w:t>
      </w:r>
      <w:r>
        <w:rPr>
          <w:rFonts w:ascii="宋体" w:hAnsi="宋体"/>
          <w:sz w:val="28"/>
          <w:szCs w:val="28"/>
        </w:rPr>
        <w:t>75</w:t>
      </w:r>
      <w:r w:rsidRPr="00CF0C05">
        <w:rPr>
          <w:rFonts w:ascii="宋体" w:hAnsi="宋体"/>
          <w:sz w:val="28"/>
          <w:szCs w:val="28"/>
        </w:rPr>
        <w:t>%</w:t>
      </w:r>
      <w:r>
        <w:rPr>
          <w:rFonts w:ascii="宋体" w:hAnsi="宋体" w:hint="eastAsia"/>
          <w:sz w:val="28"/>
          <w:szCs w:val="28"/>
        </w:rPr>
        <w:t>；项目支出</w:t>
      </w:r>
      <w:r>
        <w:rPr>
          <w:rFonts w:ascii="宋体" w:hAnsi="宋体"/>
          <w:sz w:val="28"/>
          <w:szCs w:val="28"/>
        </w:rPr>
        <w:t>3985</w:t>
      </w:r>
      <w:r>
        <w:rPr>
          <w:rFonts w:ascii="宋体" w:hAnsi="宋体" w:hint="eastAsia"/>
          <w:sz w:val="28"/>
          <w:szCs w:val="28"/>
        </w:rPr>
        <w:t>万元。</w:t>
      </w:r>
    </w:p>
    <w:p w:rsidR="00E2217C" w:rsidRPr="00CF0C05" w:rsidRDefault="00E2217C" w:rsidP="008B6DD6">
      <w:pPr>
        <w:rPr>
          <w:rFonts w:ascii="宋体"/>
          <w:sz w:val="28"/>
          <w:szCs w:val="28"/>
        </w:rPr>
      </w:pPr>
      <w:r w:rsidRPr="00CF0C05">
        <w:rPr>
          <w:rFonts w:ascii="宋体" w:hAnsi="宋体" w:hint="eastAsia"/>
          <w:sz w:val="28"/>
          <w:szCs w:val="28"/>
        </w:rPr>
        <w:t>四、</w:t>
      </w:r>
      <w:r>
        <w:rPr>
          <w:rFonts w:ascii="宋体" w:hAnsi="宋体"/>
          <w:sz w:val="28"/>
          <w:szCs w:val="28"/>
        </w:rPr>
        <w:t>2017</w:t>
      </w:r>
      <w:r w:rsidRPr="00CF0C05">
        <w:rPr>
          <w:rFonts w:ascii="宋体" w:hAnsi="宋体" w:hint="eastAsia"/>
          <w:sz w:val="28"/>
          <w:szCs w:val="28"/>
        </w:rPr>
        <w:t>年度财政拨款</w:t>
      </w:r>
      <w:r>
        <w:rPr>
          <w:rFonts w:ascii="宋体" w:hAnsi="宋体"/>
          <w:sz w:val="28"/>
          <w:szCs w:val="28"/>
        </w:rPr>
        <w:t>6638</w:t>
      </w:r>
      <w:r w:rsidRPr="00CF0C05">
        <w:rPr>
          <w:rFonts w:ascii="宋体" w:hAnsi="宋体" w:hint="eastAsia"/>
          <w:sz w:val="28"/>
          <w:szCs w:val="28"/>
        </w:rPr>
        <w:t>万元，比</w:t>
      </w:r>
      <w:r>
        <w:rPr>
          <w:rFonts w:ascii="宋体" w:hAnsi="宋体"/>
          <w:sz w:val="28"/>
          <w:szCs w:val="28"/>
        </w:rPr>
        <w:t>2016</w:t>
      </w:r>
      <w:r w:rsidRPr="00CF0C05">
        <w:rPr>
          <w:rFonts w:ascii="宋体" w:hAnsi="宋体" w:hint="eastAsia"/>
          <w:sz w:val="28"/>
          <w:szCs w:val="28"/>
        </w:rPr>
        <w:t>年度</w:t>
      </w:r>
      <w:r>
        <w:rPr>
          <w:rFonts w:ascii="宋体" w:hAnsi="宋体"/>
          <w:sz w:val="28"/>
          <w:szCs w:val="28"/>
        </w:rPr>
        <w:t>6137</w:t>
      </w:r>
      <w:r>
        <w:rPr>
          <w:rFonts w:ascii="宋体" w:hAnsi="宋体" w:hint="eastAsia"/>
          <w:sz w:val="28"/>
          <w:szCs w:val="28"/>
        </w:rPr>
        <w:t>万元多</w:t>
      </w:r>
      <w:r w:rsidRPr="00CF0C05">
        <w:rPr>
          <w:rFonts w:ascii="宋体" w:hAnsi="宋体" w:hint="eastAsia"/>
          <w:sz w:val="28"/>
          <w:szCs w:val="28"/>
        </w:rPr>
        <w:t>拨</w:t>
      </w:r>
      <w:r>
        <w:rPr>
          <w:rFonts w:ascii="宋体" w:hAnsi="宋体"/>
          <w:sz w:val="28"/>
          <w:szCs w:val="28"/>
        </w:rPr>
        <w:t>501</w:t>
      </w:r>
      <w:r w:rsidRPr="00CF0C05">
        <w:rPr>
          <w:rFonts w:ascii="宋体" w:hAnsi="宋体" w:hint="eastAsia"/>
          <w:sz w:val="28"/>
          <w:szCs w:val="28"/>
        </w:rPr>
        <w:t>万元。</w:t>
      </w:r>
    </w:p>
    <w:p w:rsidR="00E2217C" w:rsidRPr="00CF0C05" w:rsidRDefault="00E2217C" w:rsidP="008B6DD6">
      <w:pPr>
        <w:rPr>
          <w:rFonts w:ascii="宋体"/>
          <w:sz w:val="28"/>
          <w:szCs w:val="28"/>
        </w:rPr>
      </w:pPr>
      <w:r w:rsidRPr="00CF0C05">
        <w:rPr>
          <w:rFonts w:ascii="宋体" w:hAnsi="宋体" w:hint="eastAsia"/>
          <w:sz w:val="28"/>
          <w:szCs w:val="28"/>
        </w:rPr>
        <w:lastRenderedPageBreak/>
        <w:t>五、</w:t>
      </w:r>
      <w:r>
        <w:rPr>
          <w:rFonts w:ascii="宋体" w:hAnsi="宋体"/>
          <w:sz w:val="28"/>
          <w:szCs w:val="28"/>
        </w:rPr>
        <w:t>2017</w:t>
      </w:r>
      <w:r w:rsidRPr="00CF0C05">
        <w:rPr>
          <w:rFonts w:ascii="宋体" w:hAnsi="宋体" w:hint="eastAsia"/>
          <w:sz w:val="28"/>
          <w:szCs w:val="28"/>
        </w:rPr>
        <w:t>年度一般公共预算财政拨款支出决算情况：</w:t>
      </w:r>
    </w:p>
    <w:p w:rsidR="00E2217C" w:rsidRPr="00CF0C05" w:rsidRDefault="00E2217C" w:rsidP="008B6DD6">
      <w:pPr>
        <w:tabs>
          <w:tab w:val="left" w:pos="400"/>
        </w:tabs>
        <w:rPr>
          <w:rFonts w:ascii="宋体"/>
          <w:sz w:val="28"/>
          <w:szCs w:val="28"/>
        </w:rPr>
      </w:pPr>
      <w:r w:rsidRPr="00CF0C05">
        <w:rPr>
          <w:rFonts w:ascii="宋体"/>
          <w:sz w:val="28"/>
          <w:szCs w:val="28"/>
        </w:rPr>
        <w:tab/>
      </w:r>
      <w:r>
        <w:rPr>
          <w:rFonts w:ascii="宋体" w:hAnsi="宋体" w:hint="eastAsia"/>
          <w:sz w:val="28"/>
          <w:szCs w:val="28"/>
        </w:rPr>
        <w:t>（一）</w:t>
      </w:r>
      <w:r>
        <w:rPr>
          <w:rFonts w:ascii="宋体" w:hAnsi="宋体"/>
          <w:sz w:val="28"/>
          <w:szCs w:val="28"/>
        </w:rPr>
        <w:t>2017</w:t>
      </w:r>
      <w:r w:rsidRPr="00CF0C05">
        <w:rPr>
          <w:rFonts w:ascii="宋体" w:hAnsi="宋体" w:hint="eastAsia"/>
          <w:sz w:val="28"/>
          <w:szCs w:val="28"/>
        </w:rPr>
        <w:t>年财政拨款支出</w:t>
      </w:r>
      <w:r>
        <w:rPr>
          <w:rFonts w:ascii="宋体" w:hAnsi="宋体"/>
          <w:sz w:val="28"/>
          <w:szCs w:val="28"/>
        </w:rPr>
        <w:t>6649</w:t>
      </w:r>
      <w:r w:rsidRPr="00CF0C05">
        <w:rPr>
          <w:rFonts w:ascii="宋体" w:hAnsi="宋体" w:hint="eastAsia"/>
          <w:sz w:val="28"/>
          <w:szCs w:val="28"/>
        </w:rPr>
        <w:t>万元，比</w:t>
      </w:r>
      <w:r>
        <w:rPr>
          <w:rFonts w:ascii="宋体" w:hAnsi="宋体"/>
          <w:sz w:val="28"/>
          <w:szCs w:val="28"/>
        </w:rPr>
        <w:t>2016</w:t>
      </w:r>
      <w:r w:rsidRPr="00CF0C05">
        <w:rPr>
          <w:rFonts w:ascii="宋体" w:hAnsi="宋体" w:hint="eastAsia"/>
          <w:sz w:val="28"/>
          <w:szCs w:val="28"/>
        </w:rPr>
        <w:t>年</w:t>
      </w:r>
      <w:r>
        <w:rPr>
          <w:rFonts w:ascii="宋体" w:hAnsi="宋体"/>
          <w:sz w:val="28"/>
          <w:szCs w:val="28"/>
        </w:rPr>
        <w:t>6137</w:t>
      </w:r>
      <w:r>
        <w:rPr>
          <w:rFonts w:ascii="宋体" w:hAnsi="宋体" w:hint="eastAsia"/>
          <w:sz w:val="28"/>
          <w:szCs w:val="28"/>
        </w:rPr>
        <w:t>万</w:t>
      </w:r>
      <w:r w:rsidRPr="00CF0C05">
        <w:rPr>
          <w:rFonts w:ascii="宋体" w:hAnsi="宋体" w:hint="eastAsia"/>
          <w:sz w:val="28"/>
          <w:szCs w:val="28"/>
        </w:rPr>
        <w:t>元</w:t>
      </w:r>
      <w:r>
        <w:rPr>
          <w:rFonts w:ascii="宋体" w:hAnsi="宋体" w:hint="eastAsia"/>
          <w:sz w:val="28"/>
          <w:szCs w:val="28"/>
        </w:rPr>
        <w:t>多</w:t>
      </w:r>
      <w:r w:rsidRPr="00CF0C05">
        <w:rPr>
          <w:rFonts w:ascii="宋体" w:hAnsi="宋体" w:hint="eastAsia"/>
          <w:sz w:val="28"/>
          <w:szCs w:val="28"/>
        </w:rPr>
        <w:t>支出</w:t>
      </w:r>
      <w:r>
        <w:rPr>
          <w:rFonts w:ascii="宋体" w:hAnsi="宋体"/>
          <w:sz w:val="28"/>
          <w:szCs w:val="28"/>
        </w:rPr>
        <w:t>512</w:t>
      </w:r>
      <w:r w:rsidRPr="00CF0C05">
        <w:rPr>
          <w:rFonts w:ascii="宋体" w:hAnsi="宋体" w:hint="eastAsia"/>
          <w:sz w:val="28"/>
          <w:szCs w:val="28"/>
        </w:rPr>
        <w:t>万元。</w:t>
      </w:r>
    </w:p>
    <w:p w:rsidR="00E2217C" w:rsidRPr="00CF0C05" w:rsidRDefault="00E2217C" w:rsidP="008B6DD6">
      <w:pPr>
        <w:tabs>
          <w:tab w:val="left" w:pos="355"/>
        </w:tabs>
        <w:rPr>
          <w:rFonts w:ascii="宋体"/>
          <w:sz w:val="28"/>
          <w:szCs w:val="28"/>
        </w:rPr>
      </w:pPr>
      <w:r w:rsidRPr="00CF0C05">
        <w:rPr>
          <w:rFonts w:ascii="宋体"/>
          <w:sz w:val="28"/>
          <w:szCs w:val="28"/>
        </w:rPr>
        <w:tab/>
      </w:r>
      <w:r>
        <w:rPr>
          <w:rFonts w:ascii="宋体" w:hAnsi="宋体" w:hint="eastAsia"/>
          <w:sz w:val="28"/>
          <w:szCs w:val="28"/>
        </w:rPr>
        <w:t>（二）</w:t>
      </w:r>
      <w:r>
        <w:rPr>
          <w:rFonts w:ascii="宋体" w:hAnsi="宋体"/>
          <w:sz w:val="28"/>
          <w:szCs w:val="28"/>
        </w:rPr>
        <w:t>2017</w:t>
      </w:r>
      <w:r w:rsidRPr="00CF0C05">
        <w:rPr>
          <w:rFonts w:ascii="宋体" w:hAnsi="宋体" w:hint="eastAsia"/>
          <w:sz w:val="28"/>
          <w:szCs w:val="28"/>
        </w:rPr>
        <w:t>年财政拨款支出</w:t>
      </w:r>
      <w:r>
        <w:rPr>
          <w:rFonts w:ascii="宋体" w:hAnsi="宋体"/>
          <w:sz w:val="28"/>
          <w:szCs w:val="28"/>
        </w:rPr>
        <w:t>6649</w:t>
      </w:r>
      <w:r w:rsidRPr="00CF0C05">
        <w:rPr>
          <w:rFonts w:ascii="宋体" w:hAnsi="宋体" w:hint="eastAsia"/>
          <w:sz w:val="28"/>
          <w:szCs w:val="28"/>
        </w:rPr>
        <w:t>万元，其中人员经费支出</w:t>
      </w:r>
      <w:r>
        <w:rPr>
          <w:rFonts w:ascii="宋体" w:hAnsi="宋体"/>
          <w:sz w:val="28"/>
          <w:szCs w:val="28"/>
        </w:rPr>
        <w:t>832</w:t>
      </w:r>
      <w:r w:rsidRPr="00CF0C05">
        <w:rPr>
          <w:rFonts w:ascii="宋体" w:hAnsi="宋体" w:hint="eastAsia"/>
          <w:sz w:val="28"/>
          <w:szCs w:val="28"/>
        </w:rPr>
        <w:t>万元，占</w:t>
      </w:r>
      <w:r>
        <w:rPr>
          <w:rFonts w:ascii="宋体" w:hAnsi="宋体"/>
          <w:sz w:val="28"/>
          <w:szCs w:val="28"/>
        </w:rPr>
        <w:t>16</w:t>
      </w:r>
      <w:r w:rsidRPr="00CF0C05">
        <w:rPr>
          <w:rFonts w:ascii="宋体" w:hAnsi="宋体"/>
          <w:sz w:val="28"/>
          <w:szCs w:val="28"/>
        </w:rPr>
        <w:t>%</w:t>
      </w:r>
      <w:r w:rsidRPr="00CF0C05">
        <w:rPr>
          <w:rFonts w:ascii="宋体" w:hAnsi="宋体" w:hint="eastAsia"/>
          <w:sz w:val="28"/>
          <w:szCs w:val="28"/>
        </w:rPr>
        <w:t>，日常公用经费支出</w:t>
      </w:r>
      <w:r>
        <w:rPr>
          <w:rFonts w:ascii="宋体" w:hAnsi="宋体"/>
          <w:sz w:val="28"/>
          <w:szCs w:val="28"/>
        </w:rPr>
        <w:t>2526</w:t>
      </w:r>
      <w:r w:rsidRPr="00CF0C05">
        <w:rPr>
          <w:rFonts w:ascii="宋体" w:hAnsi="宋体" w:hint="eastAsia"/>
          <w:sz w:val="28"/>
          <w:szCs w:val="28"/>
        </w:rPr>
        <w:t>万元，占</w:t>
      </w:r>
      <w:r>
        <w:rPr>
          <w:rFonts w:ascii="宋体" w:hAnsi="宋体"/>
          <w:sz w:val="28"/>
          <w:szCs w:val="28"/>
        </w:rPr>
        <w:t>84</w:t>
      </w:r>
      <w:r w:rsidRPr="00CF0C05">
        <w:rPr>
          <w:rFonts w:ascii="宋体" w:hAnsi="宋体"/>
          <w:sz w:val="28"/>
          <w:szCs w:val="28"/>
        </w:rPr>
        <w:t>%</w:t>
      </w:r>
      <w:r w:rsidRPr="00CF0C05">
        <w:rPr>
          <w:rFonts w:ascii="宋体" w:hAnsi="宋体" w:hint="eastAsia"/>
          <w:sz w:val="28"/>
          <w:szCs w:val="28"/>
        </w:rPr>
        <w:t>。</w:t>
      </w:r>
    </w:p>
    <w:p w:rsidR="00E2217C" w:rsidRPr="00CF0C05" w:rsidRDefault="00E2217C" w:rsidP="008B6DD6">
      <w:pPr>
        <w:tabs>
          <w:tab w:val="left" w:pos="295"/>
        </w:tabs>
        <w:rPr>
          <w:rFonts w:ascii="宋体"/>
          <w:sz w:val="28"/>
          <w:szCs w:val="28"/>
        </w:rPr>
      </w:pPr>
      <w:r w:rsidRPr="00CF0C05">
        <w:rPr>
          <w:rFonts w:ascii="宋体"/>
          <w:sz w:val="28"/>
          <w:szCs w:val="28"/>
        </w:rPr>
        <w:tab/>
      </w:r>
      <w:r w:rsidRPr="00CF0C05">
        <w:rPr>
          <w:rFonts w:ascii="宋体" w:hAnsi="宋体" w:hint="eastAsia"/>
          <w:sz w:val="28"/>
          <w:szCs w:val="28"/>
        </w:rPr>
        <w:t>（三）</w:t>
      </w:r>
      <w:r>
        <w:rPr>
          <w:rFonts w:ascii="宋体" w:hAnsi="宋体" w:hint="eastAsia"/>
          <w:sz w:val="28"/>
          <w:szCs w:val="28"/>
        </w:rPr>
        <w:t>财政拨款支出决算具体说明：财政拨款支出超出预算</w:t>
      </w:r>
      <w:r>
        <w:rPr>
          <w:rFonts w:ascii="宋体" w:hAnsi="宋体"/>
          <w:sz w:val="28"/>
          <w:szCs w:val="28"/>
        </w:rPr>
        <w:t>512</w:t>
      </w:r>
      <w:r>
        <w:rPr>
          <w:rFonts w:ascii="宋体" w:hAnsi="宋体" w:hint="eastAsia"/>
          <w:sz w:val="28"/>
          <w:szCs w:val="28"/>
        </w:rPr>
        <w:t>万元。</w:t>
      </w:r>
    </w:p>
    <w:p w:rsidR="00E2217C" w:rsidRPr="00CF0C05" w:rsidRDefault="00E2217C" w:rsidP="00860B2D">
      <w:pPr>
        <w:rPr>
          <w:rFonts w:ascii="宋体" w:hAnsi="宋体"/>
          <w:sz w:val="28"/>
          <w:szCs w:val="28"/>
        </w:rPr>
      </w:pPr>
      <w:r w:rsidRPr="00CF0C05">
        <w:rPr>
          <w:rFonts w:ascii="宋体" w:hAnsi="宋体" w:hint="eastAsia"/>
          <w:sz w:val="28"/>
          <w:szCs w:val="28"/>
        </w:rPr>
        <w:t>六、</w:t>
      </w:r>
      <w:r w:rsidRPr="00CF0C05">
        <w:rPr>
          <w:rFonts w:ascii="宋体" w:hAnsi="宋体"/>
          <w:sz w:val="28"/>
          <w:szCs w:val="28"/>
        </w:rPr>
        <w:t>201</w:t>
      </w:r>
      <w:r>
        <w:rPr>
          <w:rFonts w:ascii="宋体" w:hAnsi="宋体"/>
          <w:sz w:val="28"/>
          <w:szCs w:val="28"/>
        </w:rPr>
        <w:t>7</w:t>
      </w:r>
      <w:r w:rsidRPr="00CF0C05">
        <w:rPr>
          <w:rFonts w:ascii="宋体" w:hAnsi="宋体" w:hint="eastAsia"/>
          <w:sz w:val="28"/>
          <w:szCs w:val="28"/>
        </w:rPr>
        <w:t>年一般公共预算财政拨款基本支出决算情况：</w:t>
      </w:r>
      <w:r w:rsidRPr="00CF0C05">
        <w:rPr>
          <w:rFonts w:ascii="宋体" w:hAnsi="宋体"/>
          <w:sz w:val="28"/>
          <w:szCs w:val="28"/>
        </w:rPr>
        <w:t xml:space="preserve">  </w:t>
      </w:r>
    </w:p>
    <w:p w:rsidR="00E2217C" w:rsidRPr="00CF0C05" w:rsidRDefault="00E2217C" w:rsidP="00365037">
      <w:pPr>
        <w:tabs>
          <w:tab w:val="left" w:pos="735"/>
        </w:tabs>
        <w:rPr>
          <w:rFonts w:ascii="宋体"/>
          <w:sz w:val="28"/>
          <w:szCs w:val="28"/>
        </w:rPr>
      </w:pPr>
      <w:r w:rsidRPr="00CF0C05">
        <w:rPr>
          <w:rFonts w:ascii="宋体"/>
          <w:sz w:val="28"/>
          <w:szCs w:val="28"/>
        </w:rPr>
        <w:tab/>
      </w:r>
      <w:r>
        <w:rPr>
          <w:rFonts w:ascii="宋体" w:hAnsi="宋体"/>
          <w:sz w:val="28"/>
          <w:szCs w:val="28"/>
        </w:rPr>
        <w:t>2017</w:t>
      </w:r>
      <w:r w:rsidRPr="00CF0C05">
        <w:rPr>
          <w:rFonts w:ascii="宋体" w:hAnsi="宋体" w:hint="eastAsia"/>
          <w:sz w:val="28"/>
          <w:szCs w:val="28"/>
        </w:rPr>
        <w:t>年财政拨款基本支出</w:t>
      </w:r>
      <w:r>
        <w:rPr>
          <w:rFonts w:ascii="宋体" w:hAnsi="宋体"/>
          <w:sz w:val="28"/>
          <w:szCs w:val="28"/>
        </w:rPr>
        <w:t>3358</w:t>
      </w:r>
      <w:r w:rsidRPr="00CF0C05">
        <w:rPr>
          <w:rFonts w:ascii="宋体" w:hAnsi="宋体" w:hint="eastAsia"/>
          <w:sz w:val="28"/>
          <w:szCs w:val="28"/>
        </w:rPr>
        <w:t>万元，其中人员经费支出</w:t>
      </w:r>
      <w:r>
        <w:rPr>
          <w:rFonts w:ascii="宋体" w:hAnsi="宋体"/>
          <w:sz w:val="28"/>
          <w:szCs w:val="28"/>
        </w:rPr>
        <w:t>832</w:t>
      </w:r>
      <w:r w:rsidRPr="00CF0C05">
        <w:rPr>
          <w:rFonts w:ascii="宋体" w:hAnsi="宋体" w:hint="eastAsia"/>
          <w:sz w:val="28"/>
          <w:szCs w:val="28"/>
        </w:rPr>
        <w:t>万元，占</w:t>
      </w:r>
      <w:r>
        <w:rPr>
          <w:rFonts w:ascii="宋体" w:hAnsi="宋体"/>
          <w:sz w:val="28"/>
          <w:szCs w:val="28"/>
        </w:rPr>
        <w:t>25</w:t>
      </w:r>
      <w:r w:rsidRPr="00CF0C05">
        <w:rPr>
          <w:rFonts w:ascii="宋体" w:hAnsi="宋体"/>
          <w:sz w:val="28"/>
          <w:szCs w:val="28"/>
        </w:rPr>
        <w:t>%</w:t>
      </w:r>
      <w:r w:rsidRPr="00CF0C05">
        <w:rPr>
          <w:rFonts w:ascii="宋体" w:hAnsi="宋体" w:hint="eastAsia"/>
          <w:sz w:val="28"/>
          <w:szCs w:val="28"/>
        </w:rPr>
        <w:t>，日常公用经费支出</w:t>
      </w:r>
      <w:r>
        <w:rPr>
          <w:rFonts w:ascii="宋体" w:hAnsi="宋体"/>
          <w:sz w:val="28"/>
          <w:szCs w:val="28"/>
        </w:rPr>
        <w:t>2526</w:t>
      </w:r>
      <w:r w:rsidRPr="00CF0C05">
        <w:rPr>
          <w:rFonts w:ascii="宋体" w:hAnsi="宋体" w:hint="eastAsia"/>
          <w:sz w:val="28"/>
          <w:szCs w:val="28"/>
        </w:rPr>
        <w:t>万元，占</w:t>
      </w:r>
      <w:r>
        <w:rPr>
          <w:rFonts w:ascii="宋体" w:hAnsi="宋体"/>
          <w:sz w:val="28"/>
          <w:szCs w:val="28"/>
        </w:rPr>
        <w:t>75</w:t>
      </w:r>
      <w:r w:rsidRPr="00CF0C05">
        <w:rPr>
          <w:rFonts w:ascii="宋体" w:hAnsi="宋体"/>
          <w:sz w:val="28"/>
          <w:szCs w:val="28"/>
        </w:rPr>
        <w:t>%</w:t>
      </w:r>
      <w:r w:rsidRPr="00CF0C05">
        <w:rPr>
          <w:rFonts w:ascii="宋体" w:hAnsi="宋体" w:hint="eastAsia"/>
          <w:sz w:val="28"/>
          <w:szCs w:val="28"/>
        </w:rPr>
        <w:t>。</w:t>
      </w:r>
    </w:p>
    <w:p w:rsidR="00E2217C" w:rsidRPr="00CF0C05" w:rsidRDefault="00E2217C" w:rsidP="008B6DD6">
      <w:pPr>
        <w:rPr>
          <w:rFonts w:ascii="宋体"/>
          <w:sz w:val="28"/>
          <w:szCs w:val="28"/>
        </w:rPr>
      </w:pPr>
      <w:r w:rsidRPr="00CF0C05">
        <w:rPr>
          <w:rFonts w:ascii="宋体" w:hAnsi="宋体" w:hint="eastAsia"/>
          <w:sz w:val="28"/>
          <w:szCs w:val="28"/>
        </w:rPr>
        <w:t>七、</w:t>
      </w:r>
      <w:r w:rsidRPr="00CF0C05">
        <w:rPr>
          <w:rFonts w:ascii="宋体" w:hAnsi="宋体"/>
          <w:sz w:val="28"/>
          <w:szCs w:val="28"/>
        </w:rPr>
        <w:t>201</w:t>
      </w:r>
      <w:r>
        <w:rPr>
          <w:rFonts w:ascii="宋体" w:hAnsi="宋体"/>
          <w:sz w:val="28"/>
          <w:szCs w:val="28"/>
        </w:rPr>
        <w:t>7</w:t>
      </w:r>
      <w:r w:rsidRPr="00CF0C05">
        <w:rPr>
          <w:rFonts w:ascii="宋体" w:hAnsi="宋体" w:hint="eastAsia"/>
          <w:sz w:val="28"/>
          <w:szCs w:val="28"/>
        </w:rPr>
        <w:t>年一般公共预算财政拨款“三公”经费支出决算情况：</w:t>
      </w:r>
    </w:p>
    <w:p w:rsidR="00E2217C" w:rsidRPr="00CF0C05" w:rsidRDefault="00E2217C" w:rsidP="008B6DD6">
      <w:pPr>
        <w:tabs>
          <w:tab w:val="left" w:pos="400"/>
        </w:tabs>
        <w:rPr>
          <w:rFonts w:ascii="宋体"/>
          <w:sz w:val="28"/>
          <w:szCs w:val="28"/>
        </w:rPr>
      </w:pPr>
      <w:r w:rsidRPr="00CF0C05">
        <w:rPr>
          <w:rFonts w:ascii="宋体"/>
          <w:sz w:val="28"/>
          <w:szCs w:val="28"/>
        </w:rPr>
        <w:tab/>
      </w:r>
      <w:r>
        <w:rPr>
          <w:rFonts w:ascii="宋体" w:hAnsi="宋体" w:hint="eastAsia"/>
          <w:sz w:val="28"/>
          <w:szCs w:val="28"/>
        </w:rPr>
        <w:t>（一）</w:t>
      </w:r>
      <w:r w:rsidRPr="00CF0C05">
        <w:rPr>
          <w:rFonts w:ascii="宋体" w:hAnsi="宋体"/>
          <w:sz w:val="28"/>
          <w:szCs w:val="28"/>
        </w:rPr>
        <w:t>201</w:t>
      </w:r>
      <w:r>
        <w:rPr>
          <w:rFonts w:ascii="宋体" w:hAnsi="宋体"/>
          <w:sz w:val="28"/>
          <w:szCs w:val="28"/>
        </w:rPr>
        <w:t>7</w:t>
      </w:r>
      <w:r w:rsidRPr="00CF0C05">
        <w:rPr>
          <w:rFonts w:ascii="宋体" w:hAnsi="宋体" w:hint="eastAsia"/>
          <w:sz w:val="28"/>
          <w:szCs w:val="28"/>
        </w:rPr>
        <w:t>年招待费</w:t>
      </w:r>
      <w:r>
        <w:rPr>
          <w:rFonts w:ascii="宋体" w:hAnsi="宋体"/>
          <w:sz w:val="28"/>
          <w:szCs w:val="28"/>
        </w:rPr>
        <w:t>12.1</w:t>
      </w:r>
      <w:r>
        <w:rPr>
          <w:rFonts w:ascii="宋体" w:hAnsi="宋体" w:hint="eastAsia"/>
          <w:sz w:val="28"/>
          <w:szCs w:val="28"/>
        </w:rPr>
        <w:t>万元，</w:t>
      </w:r>
      <w:r w:rsidRPr="00CF0C05">
        <w:rPr>
          <w:rFonts w:ascii="宋体" w:hAnsi="宋体" w:hint="eastAsia"/>
          <w:sz w:val="28"/>
          <w:szCs w:val="28"/>
        </w:rPr>
        <w:t>公务用车运行经费</w:t>
      </w:r>
      <w:r>
        <w:rPr>
          <w:rFonts w:ascii="宋体" w:hAnsi="宋体"/>
          <w:sz w:val="28"/>
          <w:szCs w:val="28"/>
        </w:rPr>
        <w:t>3</w:t>
      </w:r>
      <w:r>
        <w:rPr>
          <w:rFonts w:ascii="宋体" w:hAnsi="宋体" w:hint="eastAsia"/>
          <w:sz w:val="28"/>
          <w:szCs w:val="28"/>
        </w:rPr>
        <w:t>万元，</w:t>
      </w:r>
      <w:r w:rsidRPr="00CF0C05">
        <w:rPr>
          <w:rFonts w:ascii="宋体" w:hAnsi="宋体" w:hint="eastAsia"/>
          <w:sz w:val="28"/>
          <w:szCs w:val="28"/>
        </w:rPr>
        <w:t>严格控制公务性招待范围及标准，响应党的号召，厉行节约</w:t>
      </w:r>
      <w:r>
        <w:rPr>
          <w:rFonts w:ascii="宋体" w:hAnsi="宋体" w:hint="eastAsia"/>
          <w:sz w:val="28"/>
          <w:szCs w:val="28"/>
        </w:rPr>
        <w:t>。</w:t>
      </w:r>
    </w:p>
    <w:p w:rsidR="00E2217C" w:rsidRPr="00CF0C05" w:rsidRDefault="00E2217C" w:rsidP="007324D3">
      <w:pPr>
        <w:ind w:firstLineChars="150" w:firstLine="420"/>
        <w:rPr>
          <w:rFonts w:ascii="宋体"/>
          <w:sz w:val="28"/>
          <w:szCs w:val="28"/>
        </w:rPr>
      </w:pPr>
      <w:r>
        <w:rPr>
          <w:rFonts w:ascii="宋体" w:hAnsi="宋体" w:hint="eastAsia"/>
          <w:sz w:val="28"/>
          <w:szCs w:val="28"/>
        </w:rPr>
        <w:t>（二）</w:t>
      </w:r>
      <w:r w:rsidRPr="00CF0C05">
        <w:rPr>
          <w:rFonts w:ascii="宋体" w:hAnsi="宋体" w:hint="eastAsia"/>
          <w:sz w:val="28"/>
          <w:szCs w:val="28"/>
        </w:rPr>
        <w:t>公务车辆运行经费</w:t>
      </w:r>
      <w:r>
        <w:rPr>
          <w:rFonts w:ascii="宋体" w:hAnsi="宋体"/>
          <w:sz w:val="28"/>
          <w:szCs w:val="28"/>
        </w:rPr>
        <w:t>3</w:t>
      </w:r>
      <w:r w:rsidRPr="00CF0C05">
        <w:rPr>
          <w:rFonts w:ascii="宋体" w:hAnsi="宋体" w:hint="eastAsia"/>
          <w:sz w:val="28"/>
          <w:szCs w:val="28"/>
        </w:rPr>
        <w:t>万元，公务车</w:t>
      </w:r>
      <w:r>
        <w:rPr>
          <w:rFonts w:ascii="宋体" w:hAnsi="宋体"/>
          <w:sz w:val="28"/>
          <w:szCs w:val="28"/>
        </w:rPr>
        <w:t>1</w:t>
      </w:r>
      <w:r>
        <w:rPr>
          <w:rFonts w:ascii="宋体" w:hAnsi="宋体" w:hint="eastAsia"/>
          <w:sz w:val="28"/>
          <w:szCs w:val="28"/>
        </w:rPr>
        <w:t>台</w:t>
      </w:r>
      <w:r w:rsidRPr="00CF0C05">
        <w:rPr>
          <w:rFonts w:ascii="宋体" w:hAnsi="宋体" w:hint="eastAsia"/>
          <w:sz w:val="28"/>
          <w:szCs w:val="28"/>
        </w:rPr>
        <w:t>。</w:t>
      </w:r>
    </w:p>
    <w:p w:rsidR="00E2217C" w:rsidRPr="00CF0C05" w:rsidRDefault="00E2217C" w:rsidP="008B6DD6">
      <w:pPr>
        <w:tabs>
          <w:tab w:val="left" w:pos="85"/>
        </w:tabs>
        <w:rPr>
          <w:rFonts w:ascii="宋体" w:hAnsi="宋体"/>
          <w:sz w:val="28"/>
          <w:szCs w:val="28"/>
        </w:rPr>
      </w:pPr>
      <w:r w:rsidRPr="00CF0C05">
        <w:rPr>
          <w:rFonts w:ascii="宋体"/>
          <w:sz w:val="28"/>
          <w:szCs w:val="28"/>
        </w:rPr>
        <w:tab/>
      </w:r>
      <w:r w:rsidRPr="00CF0C05">
        <w:rPr>
          <w:rFonts w:ascii="宋体" w:hAnsi="宋体" w:hint="eastAsia"/>
          <w:sz w:val="28"/>
          <w:szCs w:val="28"/>
        </w:rPr>
        <w:t>八、</w:t>
      </w:r>
      <w:r>
        <w:rPr>
          <w:rFonts w:ascii="宋体" w:hAnsi="宋体"/>
          <w:sz w:val="28"/>
          <w:szCs w:val="28"/>
        </w:rPr>
        <w:t>2017</w:t>
      </w:r>
      <w:r>
        <w:rPr>
          <w:rFonts w:ascii="宋体" w:hAnsi="宋体" w:hint="eastAsia"/>
          <w:sz w:val="28"/>
          <w:szCs w:val="28"/>
        </w:rPr>
        <w:t>年度</w:t>
      </w:r>
      <w:r w:rsidRPr="00CF0C05">
        <w:rPr>
          <w:rFonts w:ascii="宋体" w:hAnsi="宋体" w:hint="eastAsia"/>
          <w:sz w:val="28"/>
          <w:szCs w:val="28"/>
        </w:rPr>
        <w:t>政府性基金预算收支。</w:t>
      </w:r>
      <w:r>
        <w:rPr>
          <w:rFonts w:ascii="宋体" w:hAnsi="宋体" w:hint="eastAsia"/>
          <w:sz w:val="28"/>
          <w:szCs w:val="28"/>
        </w:rPr>
        <w:t>政府性基金预算财政拨款收入</w:t>
      </w:r>
      <w:r>
        <w:rPr>
          <w:rFonts w:ascii="宋体" w:hAnsi="宋体"/>
          <w:sz w:val="28"/>
          <w:szCs w:val="28"/>
        </w:rPr>
        <w:t>917</w:t>
      </w:r>
      <w:r>
        <w:rPr>
          <w:rFonts w:ascii="宋体" w:hAnsi="宋体" w:hint="eastAsia"/>
          <w:sz w:val="28"/>
          <w:szCs w:val="28"/>
        </w:rPr>
        <w:t>万元，政府性基金预算财政拨款支出</w:t>
      </w:r>
      <w:r>
        <w:rPr>
          <w:rFonts w:ascii="宋体" w:hAnsi="宋体"/>
          <w:sz w:val="28"/>
          <w:szCs w:val="28"/>
        </w:rPr>
        <w:t>887</w:t>
      </w:r>
      <w:r>
        <w:rPr>
          <w:rFonts w:ascii="宋体" w:hAnsi="宋体" w:hint="eastAsia"/>
          <w:sz w:val="28"/>
          <w:szCs w:val="28"/>
        </w:rPr>
        <w:t>万元</w:t>
      </w:r>
      <w:r w:rsidRPr="00CF0C05">
        <w:rPr>
          <w:rFonts w:ascii="宋体" w:hAnsi="宋体" w:hint="eastAsia"/>
          <w:sz w:val="28"/>
          <w:szCs w:val="28"/>
        </w:rPr>
        <w:t>。</w:t>
      </w:r>
      <w:r w:rsidRPr="00CF0C05">
        <w:rPr>
          <w:rFonts w:ascii="宋体" w:hAnsi="宋体"/>
          <w:sz w:val="28"/>
          <w:szCs w:val="28"/>
        </w:rPr>
        <w:t xml:space="preserve">  </w:t>
      </w:r>
    </w:p>
    <w:p w:rsidR="00E2217C" w:rsidRPr="00CF0C05" w:rsidRDefault="00E2217C" w:rsidP="00274A6F">
      <w:pPr>
        <w:rPr>
          <w:rFonts w:ascii="宋体"/>
          <w:sz w:val="28"/>
          <w:szCs w:val="28"/>
        </w:rPr>
      </w:pPr>
      <w:r>
        <w:rPr>
          <w:rFonts w:ascii="宋体" w:hAnsi="宋体"/>
          <w:sz w:val="28"/>
          <w:szCs w:val="28"/>
        </w:rPr>
        <w:t xml:space="preserve"> </w:t>
      </w:r>
      <w:r w:rsidRPr="00CF0C05">
        <w:rPr>
          <w:rFonts w:ascii="宋体" w:hAnsi="宋体" w:hint="eastAsia"/>
          <w:sz w:val="28"/>
          <w:szCs w:val="28"/>
        </w:rPr>
        <w:t>九、其他重要事项</w:t>
      </w:r>
    </w:p>
    <w:p w:rsidR="00E2217C" w:rsidRPr="00CF0C05" w:rsidRDefault="00E2217C" w:rsidP="008B6DD6">
      <w:pPr>
        <w:tabs>
          <w:tab w:val="left" w:pos="340"/>
        </w:tabs>
        <w:rPr>
          <w:rFonts w:ascii="宋体"/>
          <w:sz w:val="28"/>
          <w:szCs w:val="28"/>
        </w:rPr>
      </w:pPr>
      <w:r w:rsidRPr="00CF0C05">
        <w:rPr>
          <w:rFonts w:ascii="宋体"/>
          <w:sz w:val="28"/>
          <w:szCs w:val="28"/>
        </w:rPr>
        <w:tab/>
      </w:r>
      <w:r w:rsidRPr="00CF0C05">
        <w:rPr>
          <w:rFonts w:ascii="宋体" w:hAnsi="宋体" w:hint="eastAsia"/>
          <w:sz w:val="28"/>
          <w:szCs w:val="28"/>
        </w:rPr>
        <w:t>（一）机关运行经费支出情况：</w:t>
      </w:r>
      <w:r>
        <w:rPr>
          <w:rFonts w:ascii="宋体" w:hAnsi="宋体"/>
          <w:sz w:val="28"/>
          <w:szCs w:val="28"/>
        </w:rPr>
        <w:t>2017</w:t>
      </w:r>
      <w:r w:rsidRPr="00CF0C05">
        <w:rPr>
          <w:rFonts w:ascii="宋体" w:hAnsi="宋体" w:hint="eastAsia"/>
          <w:sz w:val="28"/>
          <w:szCs w:val="28"/>
        </w:rPr>
        <w:t>年度机关运行经费支出</w:t>
      </w:r>
      <w:r>
        <w:rPr>
          <w:rFonts w:ascii="宋体" w:hAnsi="宋体"/>
          <w:sz w:val="28"/>
          <w:szCs w:val="28"/>
        </w:rPr>
        <w:t>1601</w:t>
      </w:r>
      <w:r w:rsidRPr="00CF0C05">
        <w:rPr>
          <w:rFonts w:ascii="宋体" w:hAnsi="宋体" w:hint="eastAsia"/>
          <w:sz w:val="28"/>
          <w:szCs w:val="28"/>
        </w:rPr>
        <w:t>万元，比</w:t>
      </w:r>
      <w:r>
        <w:rPr>
          <w:rFonts w:ascii="宋体" w:hAnsi="宋体"/>
          <w:sz w:val="28"/>
          <w:szCs w:val="28"/>
        </w:rPr>
        <w:t>2016</w:t>
      </w:r>
      <w:r w:rsidRPr="00CF0C05">
        <w:rPr>
          <w:rFonts w:ascii="宋体" w:hAnsi="宋体" w:hint="eastAsia"/>
          <w:sz w:val="28"/>
          <w:szCs w:val="28"/>
        </w:rPr>
        <w:t>年</w:t>
      </w:r>
      <w:r>
        <w:rPr>
          <w:rFonts w:ascii="宋体" w:hAnsi="宋体"/>
          <w:sz w:val="28"/>
          <w:szCs w:val="28"/>
        </w:rPr>
        <w:t>221</w:t>
      </w:r>
      <w:r w:rsidRPr="00CF0C05">
        <w:rPr>
          <w:rFonts w:ascii="宋体" w:hAnsi="宋体" w:hint="eastAsia"/>
          <w:sz w:val="28"/>
          <w:szCs w:val="28"/>
        </w:rPr>
        <w:t>万元</w:t>
      </w:r>
      <w:r>
        <w:rPr>
          <w:rFonts w:ascii="宋体" w:hAnsi="宋体" w:hint="eastAsia"/>
          <w:sz w:val="28"/>
          <w:szCs w:val="28"/>
        </w:rPr>
        <w:t>增加</w:t>
      </w:r>
      <w:r>
        <w:rPr>
          <w:rFonts w:ascii="宋体" w:hAnsi="宋体"/>
          <w:sz w:val="28"/>
          <w:szCs w:val="28"/>
        </w:rPr>
        <w:t>1380</w:t>
      </w:r>
      <w:r w:rsidRPr="00CF0C05">
        <w:rPr>
          <w:rFonts w:ascii="宋体" w:hAnsi="宋体" w:hint="eastAsia"/>
          <w:sz w:val="28"/>
          <w:szCs w:val="28"/>
        </w:rPr>
        <w:t>万元</w:t>
      </w:r>
      <w:r>
        <w:rPr>
          <w:rFonts w:ascii="宋体" w:hAnsi="宋体" w:hint="eastAsia"/>
          <w:sz w:val="28"/>
          <w:szCs w:val="28"/>
        </w:rPr>
        <w:t>，</w:t>
      </w:r>
      <w:r w:rsidRPr="00CF0C05">
        <w:rPr>
          <w:rFonts w:ascii="宋体" w:hAnsi="宋体" w:hint="eastAsia"/>
          <w:sz w:val="28"/>
          <w:szCs w:val="28"/>
        </w:rPr>
        <w:t>主要原因是</w:t>
      </w:r>
      <w:r>
        <w:rPr>
          <w:rFonts w:ascii="宋体" w:hAnsi="宋体" w:hint="eastAsia"/>
          <w:sz w:val="28"/>
          <w:szCs w:val="28"/>
        </w:rPr>
        <w:t>用于不</w:t>
      </w:r>
      <w:r>
        <w:rPr>
          <w:rFonts w:ascii="宋体" w:hAnsi="宋体" w:hint="eastAsia"/>
          <w:sz w:val="28"/>
          <w:szCs w:val="28"/>
        </w:rPr>
        <w:lastRenderedPageBreak/>
        <w:t>动产登记中心人员经费</w:t>
      </w:r>
      <w:r>
        <w:rPr>
          <w:rFonts w:ascii="宋体" w:hAnsi="宋体"/>
          <w:sz w:val="28"/>
          <w:szCs w:val="28"/>
        </w:rPr>
        <w:t>181</w:t>
      </w:r>
      <w:r>
        <w:rPr>
          <w:rFonts w:ascii="宋体" w:hAnsi="宋体" w:hint="eastAsia"/>
          <w:sz w:val="28"/>
          <w:szCs w:val="28"/>
        </w:rPr>
        <w:t>万，日常公用经费</w:t>
      </w:r>
      <w:r>
        <w:rPr>
          <w:rFonts w:ascii="宋体" w:hAnsi="宋体"/>
          <w:sz w:val="28"/>
          <w:szCs w:val="28"/>
        </w:rPr>
        <w:t>49</w:t>
      </w:r>
      <w:r>
        <w:rPr>
          <w:rFonts w:ascii="宋体" w:hAnsi="宋体" w:hint="eastAsia"/>
          <w:sz w:val="28"/>
          <w:szCs w:val="28"/>
        </w:rPr>
        <w:t>万；</w:t>
      </w:r>
      <w:r>
        <w:rPr>
          <w:rFonts w:ascii="楷体_GB2312" w:eastAsia="楷体_GB2312" w:hAnsi="楷体_GB2312" w:cs="楷体_GB2312" w:hint="eastAsia"/>
          <w:sz w:val="32"/>
        </w:rPr>
        <w:t>土地开发整理储备中心项目支出</w:t>
      </w:r>
      <w:r>
        <w:rPr>
          <w:rFonts w:ascii="楷体_GB2312" w:eastAsia="楷体_GB2312" w:hAnsi="楷体_GB2312" w:cs="楷体_GB2312"/>
          <w:sz w:val="32"/>
        </w:rPr>
        <w:t>1230</w:t>
      </w:r>
      <w:r>
        <w:rPr>
          <w:rFonts w:ascii="楷体_GB2312" w:eastAsia="楷体_GB2312" w:hAnsi="楷体_GB2312" w:cs="楷体_GB2312" w:hint="eastAsia"/>
          <w:sz w:val="32"/>
        </w:rPr>
        <w:t>万。</w:t>
      </w:r>
    </w:p>
    <w:p w:rsidR="00E2217C" w:rsidRPr="00CF0C05" w:rsidRDefault="00E2217C" w:rsidP="008B6DD6">
      <w:pPr>
        <w:tabs>
          <w:tab w:val="left" w:pos="430"/>
        </w:tabs>
        <w:rPr>
          <w:rFonts w:ascii="宋体"/>
          <w:sz w:val="28"/>
          <w:szCs w:val="28"/>
        </w:rPr>
      </w:pPr>
      <w:r w:rsidRPr="00CF0C05">
        <w:rPr>
          <w:rFonts w:ascii="宋体"/>
          <w:sz w:val="28"/>
          <w:szCs w:val="28"/>
        </w:rPr>
        <w:tab/>
      </w:r>
      <w:r w:rsidRPr="00CF0C05">
        <w:rPr>
          <w:rFonts w:ascii="宋体" w:hAnsi="宋体" w:hint="eastAsia"/>
          <w:sz w:val="28"/>
          <w:szCs w:val="28"/>
        </w:rPr>
        <w:t>（</w:t>
      </w:r>
      <w:r>
        <w:rPr>
          <w:rFonts w:ascii="宋体" w:hAnsi="宋体" w:hint="eastAsia"/>
          <w:sz w:val="28"/>
          <w:szCs w:val="28"/>
        </w:rPr>
        <w:t>二</w:t>
      </w:r>
      <w:r w:rsidRPr="00CF0C05">
        <w:rPr>
          <w:rFonts w:ascii="宋体" w:hAnsi="宋体" w:hint="eastAsia"/>
          <w:sz w:val="28"/>
          <w:szCs w:val="28"/>
        </w:rPr>
        <w:t>）国有资产占用情况：截至</w:t>
      </w:r>
      <w:r>
        <w:rPr>
          <w:rFonts w:ascii="宋体" w:hAnsi="宋体"/>
          <w:sz w:val="28"/>
          <w:szCs w:val="28"/>
        </w:rPr>
        <w:t>2017</w:t>
      </w:r>
      <w:r w:rsidRPr="00CF0C05">
        <w:rPr>
          <w:rFonts w:ascii="宋体" w:hAnsi="宋体" w:hint="eastAsia"/>
          <w:sz w:val="28"/>
          <w:szCs w:val="28"/>
        </w:rPr>
        <w:t>年</w:t>
      </w:r>
      <w:r w:rsidRPr="00CF0C05">
        <w:rPr>
          <w:rFonts w:ascii="宋体" w:hAnsi="宋体"/>
          <w:sz w:val="28"/>
          <w:szCs w:val="28"/>
        </w:rPr>
        <w:t>12</w:t>
      </w:r>
      <w:r w:rsidRPr="00CF0C05">
        <w:rPr>
          <w:rFonts w:ascii="宋体" w:hAnsi="宋体" w:hint="eastAsia"/>
          <w:sz w:val="28"/>
          <w:szCs w:val="28"/>
        </w:rPr>
        <w:t>月</w:t>
      </w:r>
      <w:r w:rsidRPr="00CF0C05">
        <w:rPr>
          <w:rFonts w:ascii="宋体" w:hAnsi="宋体"/>
          <w:sz w:val="28"/>
          <w:szCs w:val="28"/>
        </w:rPr>
        <w:t>31</w:t>
      </w:r>
      <w:r w:rsidRPr="00CF0C05">
        <w:rPr>
          <w:rFonts w:ascii="宋体" w:hAnsi="宋体" w:hint="eastAsia"/>
          <w:sz w:val="28"/>
          <w:szCs w:val="28"/>
        </w:rPr>
        <w:t>日，本单位共有车辆</w:t>
      </w:r>
      <w:r>
        <w:rPr>
          <w:rFonts w:ascii="宋体" w:hAnsi="宋体"/>
          <w:sz w:val="28"/>
          <w:szCs w:val="28"/>
        </w:rPr>
        <w:t>1</w:t>
      </w:r>
      <w:r>
        <w:rPr>
          <w:rFonts w:ascii="宋体" w:hAnsi="宋体" w:hint="eastAsia"/>
          <w:sz w:val="28"/>
          <w:szCs w:val="28"/>
        </w:rPr>
        <w:t>台，</w:t>
      </w:r>
      <w:r w:rsidRPr="00CF0C05">
        <w:rPr>
          <w:rFonts w:ascii="宋体" w:hAnsi="宋体"/>
          <w:sz w:val="28"/>
          <w:szCs w:val="28"/>
        </w:rPr>
        <w:t xml:space="preserve"> </w:t>
      </w:r>
      <w:r>
        <w:rPr>
          <w:rFonts w:ascii="宋体" w:hAnsi="宋体" w:hint="eastAsia"/>
          <w:sz w:val="28"/>
          <w:szCs w:val="28"/>
        </w:rPr>
        <w:t>属</w:t>
      </w:r>
      <w:r w:rsidRPr="00CF0C05">
        <w:rPr>
          <w:rFonts w:ascii="宋体" w:hAnsi="宋体" w:hint="eastAsia"/>
          <w:sz w:val="28"/>
          <w:szCs w:val="28"/>
        </w:rPr>
        <w:t>一般公务用车</w:t>
      </w:r>
      <w:r>
        <w:rPr>
          <w:rFonts w:ascii="宋体" w:hAnsi="宋体" w:hint="eastAsia"/>
          <w:sz w:val="28"/>
          <w:szCs w:val="28"/>
        </w:rPr>
        <w:t>；根据城财字</w:t>
      </w:r>
      <w:r>
        <w:rPr>
          <w:rFonts w:ascii="宋体" w:hAnsi="宋体"/>
          <w:sz w:val="28"/>
          <w:szCs w:val="28"/>
        </w:rPr>
        <w:t>3</w:t>
      </w:r>
      <w:r>
        <w:rPr>
          <w:rFonts w:ascii="宋体" w:hAnsi="宋体" w:hint="eastAsia"/>
          <w:sz w:val="28"/>
          <w:szCs w:val="28"/>
        </w:rPr>
        <w:t>号</w:t>
      </w:r>
      <w:r>
        <w:rPr>
          <w:rFonts w:ascii="宋体" w:hAnsi="宋体"/>
          <w:sz w:val="28"/>
          <w:szCs w:val="28"/>
        </w:rPr>
        <w:t>[2017]</w:t>
      </w:r>
      <w:r>
        <w:rPr>
          <w:rFonts w:ascii="宋体" w:hAnsi="宋体" w:hint="eastAsia"/>
          <w:sz w:val="28"/>
          <w:szCs w:val="28"/>
        </w:rPr>
        <w:t>文核销公车</w:t>
      </w:r>
      <w:r>
        <w:rPr>
          <w:rFonts w:ascii="宋体" w:hAnsi="宋体"/>
          <w:sz w:val="28"/>
          <w:szCs w:val="28"/>
        </w:rPr>
        <w:t>4</w:t>
      </w:r>
      <w:r>
        <w:rPr>
          <w:rFonts w:ascii="宋体" w:hAnsi="宋体" w:hint="eastAsia"/>
          <w:sz w:val="28"/>
          <w:szCs w:val="28"/>
        </w:rPr>
        <w:t>台。</w:t>
      </w:r>
    </w:p>
    <w:p w:rsidR="00E2217C" w:rsidRPr="008B6DD6" w:rsidRDefault="00E2217C" w:rsidP="008B6DD6">
      <w:pPr>
        <w:rPr>
          <w:rFonts w:ascii="宋体"/>
          <w:color w:val="202020"/>
          <w:sz w:val="28"/>
          <w:szCs w:val="28"/>
        </w:rPr>
      </w:pPr>
      <w:r>
        <w:rPr>
          <w:sz w:val="28"/>
          <w:szCs w:val="28"/>
        </w:rPr>
        <w:t xml:space="preserve">      </w:t>
      </w:r>
      <w:r>
        <w:rPr>
          <w:rFonts w:hint="eastAsia"/>
          <w:sz w:val="28"/>
          <w:szCs w:val="28"/>
        </w:rPr>
        <w:t>（三）预算绩效情况：财政拨款</w:t>
      </w:r>
      <w:r>
        <w:rPr>
          <w:rFonts w:ascii="宋体" w:hAnsi="宋体"/>
          <w:sz w:val="28"/>
          <w:szCs w:val="28"/>
        </w:rPr>
        <w:t>7271</w:t>
      </w:r>
      <w:r>
        <w:rPr>
          <w:sz w:val="28"/>
          <w:szCs w:val="28"/>
        </w:rPr>
        <w:t xml:space="preserve"> </w:t>
      </w:r>
      <w:r>
        <w:rPr>
          <w:rFonts w:hint="eastAsia"/>
          <w:sz w:val="28"/>
          <w:szCs w:val="28"/>
        </w:rPr>
        <w:t>万元，财政拨款支出</w:t>
      </w:r>
      <w:r>
        <w:rPr>
          <w:rFonts w:ascii="宋体" w:hAnsi="宋体"/>
          <w:sz w:val="28"/>
          <w:szCs w:val="28"/>
        </w:rPr>
        <w:t>7343</w:t>
      </w:r>
      <w:r>
        <w:rPr>
          <w:rFonts w:hint="eastAsia"/>
          <w:sz w:val="28"/>
          <w:szCs w:val="28"/>
        </w:rPr>
        <w:t>万元，</w:t>
      </w:r>
      <w:r w:rsidRPr="008B6DD6">
        <w:rPr>
          <w:rFonts w:ascii="宋体" w:hAnsi="宋体" w:hint="eastAsia"/>
          <w:color w:val="202020"/>
          <w:sz w:val="28"/>
          <w:szCs w:val="28"/>
        </w:rPr>
        <w:t>我局紧紧围绕县委县政府以经济建设为中心的工作思路，以保护耕地红线、全力保障项目建设用地需求为主线，正确履职尽责，积极主动作为：一、举全局之力助力扶贫攻坚，</w:t>
      </w:r>
      <w:r w:rsidRPr="008B6DD6">
        <w:rPr>
          <w:rFonts w:ascii="宋体" w:hAnsi="宋体" w:cs="仿宋" w:hint="eastAsia"/>
          <w:bCs/>
          <w:color w:val="202020"/>
          <w:sz w:val="28"/>
          <w:szCs w:val="28"/>
        </w:rPr>
        <w:t>在西岩镇杨田村</w:t>
      </w:r>
      <w:r w:rsidRPr="008B6DD6">
        <w:rPr>
          <w:rFonts w:ascii="宋体" w:hAnsi="宋体" w:cs="仿宋" w:hint="eastAsia"/>
          <w:color w:val="333333"/>
          <w:sz w:val="28"/>
          <w:szCs w:val="28"/>
        </w:rPr>
        <w:t>深入推进新一轮扶贫开发和精准扶贫工作，</w:t>
      </w:r>
      <w:r w:rsidRPr="008B6DD6">
        <w:rPr>
          <w:rFonts w:ascii="宋体" w:hAnsi="宋体" w:cs="仿宋" w:hint="eastAsia"/>
          <w:sz w:val="28"/>
          <w:szCs w:val="28"/>
        </w:rPr>
        <w:t>认真开展贫困村基础设施建设，加大产业项目建设。</w:t>
      </w:r>
      <w:r w:rsidRPr="008B6DD6">
        <w:rPr>
          <w:rFonts w:ascii="宋体" w:hAnsi="宋体" w:hint="eastAsia"/>
          <w:color w:val="202020"/>
          <w:sz w:val="28"/>
          <w:szCs w:val="28"/>
        </w:rPr>
        <w:t>二、严格落实耕地保护制度，确保耕地总量动态平衡：</w:t>
      </w:r>
      <w:r w:rsidRPr="008B6DD6">
        <w:rPr>
          <w:rFonts w:ascii="宋体" w:hAnsi="宋体" w:cs="仿宋"/>
          <w:bCs/>
          <w:color w:val="202020"/>
          <w:sz w:val="28"/>
          <w:szCs w:val="28"/>
        </w:rPr>
        <w:t>1</w:t>
      </w:r>
      <w:r w:rsidRPr="008B6DD6">
        <w:rPr>
          <w:rFonts w:ascii="宋体" w:hAnsi="宋体" w:cs="仿宋" w:hint="eastAsia"/>
          <w:bCs/>
          <w:color w:val="202020"/>
          <w:sz w:val="28"/>
          <w:szCs w:val="28"/>
        </w:rPr>
        <w:t>、按要求完成</w:t>
      </w:r>
      <w:r w:rsidRPr="008B6DD6">
        <w:rPr>
          <w:rFonts w:ascii="宋体" w:hAnsi="宋体" w:cs="仿宋" w:hint="eastAsia"/>
          <w:bCs/>
          <w:sz w:val="28"/>
          <w:szCs w:val="28"/>
        </w:rPr>
        <w:t>永久基本农田划定工作。</w:t>
      </w:r>
      <w:r w:rsidRPr="008B6DD6">
        <w:rPr>
          <w:rFonts w:ascii="宋体" w:hAnsi="宋体" w:cs="仿宋" w:hint="eastAsia"/>
          <w:sz w:val="28"/>
          <w:szCs w:val="28"/>
        </w:rPr>
        <w:t>根据国土资发</w:t>
      </w:r>
      <w:r w:rsidRPr="008B6DD6">
        <w:rPr>
          <w:rFonts w:ascii="宋体" w:hAnsi="宋体" w:cs="仿宋"/>
          <w:sz w:val="28"/>
          <w:szCs w:val="28"/>
        </w:rPr>
        <w:t>[2014]128</w:t>
      </w:r>
      <w:r w:rsidRPr="008B6DD6">
        <w:rPr>
          <w:rFonts w:ascii="宋体" w:hAnsi="宋体" w:cs="仿宋" w:hint="eastAsia"/>
          <w:sz w:val="28"/>
          <w:szCs w:val="28"/>
        </w:rPr>
        <w:t>号文件精神，确保耕地保护比例城镇达到</w:t>
      </w:r>
      <w:r w:rsidRPr="008B6DD6">
        <w:rPr>
          <w:rFonts w:ascii="宋体" w:hAnsi="宋体" w:cs="仿宋"/>
          <w:sz w:val="28"/>
          <w:szCs w:val="28"/>
        </w:rPr>
        <w:t>43.8%</w:t>
      </w:r>
      <w:r w:rsidRPr="008B6DD6">
        <w:rPr>
          <w:rFonts w:ascii="宋体" w:hAnsi="宋体" w:cs="仿宋" w:hint="eastAsia"/>
          <w:sz w:val="28"/>
          <w:szCs w:val="28"/>
        </w:rPr>
        <w:t>，农村达到</w:t>
      </w:r>
      <w:r w:rsidRPr="008B6DD6">
        <w:rPr>
          <w:rFonts w:ascii="宋体" w:hAnsi="宋体" w:cs="仿宋"/>
          <w:sz w:val="28"/>
          <w:szCs w:val="28"/>
        </w:rPr>
        <w:t>70%</w:t>
      </w:r>
      <w:r w:rsidRPr="008B6DD6">
        <w:rPr>
          <w:rFonts w:ascii="宋体" w:hAnsi="宋体" w:cs="仿宋" w:hint="eastAsia"/>
          <w:sz w:val="28"/>
          <w:szCs w:val="28"/>
        </w:rPr>
        <w:t>。数据成果已通过省厅确认验收。</w:t>
      </w:r>
      <w:r w:rsidRPr="008B6DD6">
        <w:rPr>
          <w:rFonts w:ascii="宋体" w:hAnsi="宋体" w:cs="仿宋"/>
          <w:bCs/>
          <w:sz w:val="28"/>
          <w:szCs w:val="28"/>
        </w:rPr>
        <w:t>2</w:t>
      </w:r>
      <w:r w:rsidRPr="008B6DD6">
        <w:rPr>
          <w:rFonts w:ascii="宋体" w:hAnsi="宋体" w:cs="仿宋" w:hint="eastAsia"/>
          <w:bCs/>
          <w:sz w:val="28"/>
          <w:szCs w:val="28"/>
        </w:rPr>
        <w:t>、全面完成补充耕地任务。</w:t>
      </w:r>
      <w:r w:rsidRPr="008B6DD6">
        <w:rPr>
          <w:rFonts w:ascii="宋体" w:hAnsi="宋体" w:cs="仿宋"/>
          <w:bCs/>
          <w:sz w:val="28"/>
          <w:szCs w:val="28"/>
        </w:rPr>
        <w:t>3</w:t>
      </w:r>
      <w:r w:rsidRPr="008B6DD6">
        <w:rPr>
          <w:rFonts w:ascii="宋体" w:hAnsi="宋体" w:cs="仿宋" w:hint="eastAsia"/>
          <w:bCs/>
          <w:sz w:val="28"/>
          <w:szCs w:val="28"/>
        </w:rPr>
        <w:t>、城乡建设用地增减挂钩工作全面启动。</w:t>
      </w:r>
      <w:r w:rsidRPr="008B6DD6">
        <w:rPr>
          <w:rFonts w:ascii="宋体" w:hAnsi="宋体" w:hint="eastAsia"/>
          <w:sz w:val="28"/>
          <w:szCs w:val="28"/>
        </w:rPr>
        <w:t>按照“一年全面铺开、两年初见成效、三年大见成效”的工作要求，城乡建设用地增减挂钩工作分三个阶段全面快速推进。</w:t>
      </w:r>
      <w:r w:rsidRPr="008B6DD6">
        <w:rPr>
          <w:rFonts w:ascii="宋体" w:hAnsi="宋体" w:cs="仿宋"/>
          <w:bCs/>
          <w:sz w:val="28"/>
          <w:szCs w:val="28"/>
        </w:rPr>
        <w:t>4</w:t>
      </w:r>
      <w:r w:rsidRPr="008B6DD6">
        <w:rPr>
          <w:rFonts w:ascii="宋体" w:hAnsi="宋体" w:cs="仿宋" w:hint="eastAsia"/>
          <w:bCs/>
          <w:sz w:val="28"/>
          <w:szCs w:val="28"/>
        </w:rPr>
        <w:t>、完成我县土地整治“十三五”规划制定收编。</w:t>
      </w:r>
      <w:r w:rsidRPr="008B6DD6">
        <w:rPr>
          <w:rFonts w:ascii="宋体" w:hAnsi="宋体" w:hint="eastAsia"/>
          <w:color w:val="202020"/>
          <w:sz w:val="28"/>
          <w:szCs w:val="28"/>
        </w:rPr>
        <w:t>三、多措并举破难题，保障重点项目用地需求：</w:t>
      </w:r>
      <w:r w:rsidRPr="008B6DD6">
        <w:rPr>
          <w:rFonts w:ascii="宋体" w:hAnsi="宋体"/>
          <w:sz w:val="28"/>
          <w:szCs w:val="28"/>
        </w:rPr>
        <w:t>1</w:t>
      </w:r>
      <w:r w:rsidRPr="008B6DD6">
        <w:rPr>
          <w:rFonts w:ascii="宋体" w:hAnsi="宋体" w:hint="eastAsia"/>
          <w:sz w:val="28"/>
          <w:szCs w:val="28"/>
        </w:rPr>
        <w:t>、保障武靖高速公路控制性工程先行用地。</w:t>
      </w:r>
      <w:r w:rsidRPr="008B6DD6">
        <w:rPr>
          <w:rFonts w:ascii="宋体" w:hAnsi="宋体"/>
          <w:sz w:val="28"/>
          <w:szCs w:val="28"/>
        </w:rPr>
        <w:t>2</w:t>
      </w:r>
      <w:r w:rsidRPr="008B6DD6">
        <w:rPr>
          <w:rFonts w:ascii="宋体" w:hAnsi="宋体" w:hint="eastAsia"/>
          <w:sz w:val="28"/>
          <w:szCs w:val="28"/>
        </w:rPr>
        <w:t>、保障城市基础</w:t>
      </w:r>
      <w:r w:rsidRPr="008B6DD6">
        <w:rPr>
          <w:rFonts w:ascii="宋体" w:hAnsi="宋体" w:hint="eastAsia"/>
          <w:sz w:val="28"/>
          <w:szCs w:val="28"/>
        </w:rPr>
        <w:lastRenderedPageBreak/>
        <w:t>设施建设项目用地，城市建设储备用地，保障各单独选址建设项目用地</w:t>
      </w:r>
      <w:r w:rsidRPr="008B6DD6">
        <w:rPr>
          <w:rFonts w:ascii="宋体" w:hAnsi="宋体" w:cs="宋体" w:hint="eastAsia"/>
          <w:sz w:val="28"/>
          <w:szCs w:val="28"/>
        </w:rPr>
        <w:t>。</w:t>
      </w:r>
      <w:r w:rsidRPr="008B6DD6">
        <w:rPr>
          <w:rFonts w:ascii="宋体" w:hAnsi="宋体"/>
          <w:sz w:val="28"/>
          <w:szCs w:val="28"/>
        </w:rPr>
        <w:t>3</w:t>
      </w:r>
      <w:r w:rsidRPr="008B6DD6">
        <w:rPr>
          <w:rFonts w:ascii="宋体" w:hAnsi="宋体" w:hint="eastAsia"/>
          <w:sz w:val="28"/>
          <w:szCs w:val="28"/>
        </w:rPr>
        <w:t>、保障两个工业园区等工业项目用地。</w:t>
      </w:r>
      <w:r w:rsidRPr="008B6DD6">
        <w:rPr>
          <w:rFonts w:ascii="宋体" w:hAnsi="宋体"/>
          <w:sz w:val="28"/>
          <w:szCs w:val="28"/>
        </w:rPr>
        <w:t>4</w:t>
      </w:r>
      <w:r w:rsidRPr="008B6DD6">
        <w:rPr>
          <w:rFonts w:ascii="宋体" w:hAnsi="宋体" w:hint="eastAsia"/>
          <w:sz w:val="28"/>
          <w:szCs w:val="28"/>
        </w:rPr>
        <w:t>、配合县政府做好经济适用房、棚户区改造用地。</w:t>
      </w:r>
      <w:r w:rsidRPr="008B6DD6">
        <w:rPr>
          <w:rFonts w:ascii="宋体" w:hAnsi="宋体"/>
          <w:sz w:val="28"/>
          <w:szCs w:val="28"/>
        </w:rPr>
        <w:t>5</w:t>
      </w:r>
      <w:r w:rsidRPr="008B6DD6">
        <w:rPr>
          <w:rFonts w:ascii="宋体" w:hAnsi="宋体" w:hint="eastAsia"/>
          <w:sz w:val="28"/>
          <w:szCs w:val="28"/>
        </w:rPr>
        <w:t>、加强生态红线监管，切实强化自然保护区、南山国家公园范围内用地审查。</w:t>
      </w:r>
      <w:r w:rsidRPr="008B6DD6">
        <w:rPr>
          <w:rFonts w:ascii="宋体" w:hAnsi="宋体" w:hint="eastAsia"/>
          <w:bCs/>
          <w:color w:val="202020"/>
          <w:sz w:val="28"/>
          <w:szCs w:val="28"/>
        </w:rPr>
        <w:t>四、强化国土资源执法监察，为县域经济发展保驾护航，</w:t>
      </w:r>
      <w:r w:rsidRPr="008B6DD6">
        <w:rPr>
          <w:rFonts w:ascii="宋体" w:hAnsi="宋体" w:cs="仿宋" w:hint="eastAsia"/>
          <w:bCs/>
          <w:color w:val="202020"/>
          <w:sz w:val="28"/>
          <w:szCs w:val="28"/>
        </w:rPr>
        <w:t>做好巡查工作，</w:t>
      </w:r>
      <w:r w:rsidRPr="008B6DD6">
        <w:rPr>
          <w:rFonts w:ascii="宋体" w:hAnsi="宋体" w:cs="仿宋" w:hint="eastAsia"/>
          <w:bCs/>
          <w:sz w:val="28"/>
          <w:szCs w:val="28"/>
        </w:rPr>
        <w:t>加大了立案查处力度，卫片执法工作强劲有力。</w:t>
      </w:r>
      <w:r w:rsidRPr="008B6DD6">
        <w:rPr>
          <w:rFonts w:ascii="宋体" w:hAnsi="宋体" w:hint="eastAsia"/>
          <w:bCs/>
          <w:color w:val="202020"/>
          <w:sz w:val="28"/>
          <w:szCs w:val="28"/>
        </w:rPr>
        <w:t>五、不动产统一登记工作稳步推进</w:t>
      </w:r>
      <w:r w:rsidRPr="008B6DD6">
        <w:rPr>
          <w:rFonts w:ascii="宋体" w:hAnsi="宋体" w:hint="eastAsia"/>
          <w:color w:val="202020"/>
          <w:sz w:val="28"/>
          <w:szCs w:val="28"/>
        </w:rPr>
        <w:t>，</w:t>
      </w:r>
      <w:r w:rsidRPr="008B6DD6">
        <w:rPr>
          <w:rFonts w:ascii="宋体" w:hAnsi="宋体" w:cs="仿宋_GB2312" w:hint="eastAsia"/>
          <w:sz w:val="28"/>
          <w:szCs w:val="28"/>
        </w:rPr>
        <w:t>所承担的南山国家公园体制试点区自然资源统一确权登记工作基本完成。</w:t>
      </w:r>
      <w:r w:rsidRPr="008B6DD6">
        <w:rPr>
          <w:rFonts w:ascii="宋体" w:hAnsi="宋体" w:hint="eastAsia"/>
          <w:bCs/>
          <w:color w:val="202020"/>
          <w:sz w:val="28"/>
          <w:szCs w:val="28"/>
        </w:rPr>
        <w:t>六、众志成城决胜地质灾害防治工作，</w:t>
      </w:r>
      <w:r w:rsidRPr="008B6DD6">
        <w:rPr>
          <w:rFonts w:ascii="宋体" w:hAnsi="宋体" w:cs="仿宋" w:hint="eastAsia"/>
          <w:sz w:val="28"/>
          <w:szCs w:val="28"/>
        </w:rPr>
        <w:t>分成</w:t>
      </w:r>
      <w:r w:rsidRPr="008B6DD6">
        <w:rPr>
          <w:rFonts w:ascii="宋体" w:hAnsi="宋体" w:cs="仿宋"/>
          <w:sz w:val="28"/>
          <w:szCs w:val="28"/>
        </w:rPr>
        <w:t>8</w:t>
      </w:r>
      <w:r w:rsidRPr="008B6DD6">
        <w:rPr>
          <w:rFonts w:ascii="宋体" w:hAnsi="宋体" w:cs="仿宋" w:hint="eastAsia"/>
          <w:sz w:val="28"/>
          <w:szCs w:val="28"/>
        </w:rPr>
        <w:t>个工作组，在分片领导的带领下，组织应急队员、技术支撑单位专家分别下到各乡镇，指导抢险救灾工作。</w:t>
      </w:r>
      <w:r w:rsidRPr="008B6DD6">
        <w:rPr>
          <w:rFonts w:ascii="宋体" w:hAnsi="宋体" w:hint="eastAsia"/>
          <w:bCs/>
          <w:color w:val="202020"/>
          <w:sz w:val="28"/>
          <w:szCs w:val="28"/>
        </w:rPr>
        <w:t>七、加强土地市场管理，强化批后监管，</w:t>
      </w:r>
      <w:r w:rsidRPr="008B6DD6">
        <w:rPr>
          <w:rFonts w:ascii="宋体" w:hAnsi="宋体" w:hint="eastAsia"/>
          <w:color w:val="202020"/>
          <w:sz w:val="28"/>
          <w:szCs w:val="28"/>
        </w:rPr>
        <w:t>经营性用地招拍挂出让全部纳入网上交易。</w:t>
      </w:r>
      <w:r w:rsidRPr="008B6DD6">
        <w:rPr>
          <w:rFonts w:ascii="宋体" w:hAnsi="宋体" w:hint="eastAsia"/>
          <w:bCs/>
          <w:color w:val="202020"/>
          <w:sz w:val="28"/>
          <w:szCs w:val="28"/>
        </w:rPr>
        <w:t>八、服务项目建设做好征地拆迁工作</w:t>
      </w:r>
      <w:r w:rsidRPr="008B6DD6">
        <w:rPr>
          <w:rFonts w:ascii="宋体" w:hAnsi="宋体" w:hint="eastAsia"/>
          <w:color w:val="202020"/>
          <w:sz w:val="28"/>
          <w:szCs w:val="28"/>
        </w:rPr>
        <w:t>，紧紧围绕县委县政府“南扩中改北建”的宗旨全力以赴开展征地拆迁工作，确保重点项目的用地需求。</w:t>
      </w:r>
    </w:p>
    <w:p w:rsidR="00E2217C" w:rsidRPr="008B6DD6" w:rsidRDefault="00E2217C" w:rsidP="0083036B">
      <w:pPr>
        <w:ind w:firstLine="645"/>
        <w:rPr>
          <w:rFonts w:ascii="宋体"/>
          <w:sz w:val="28"/>
          <w:szCs w:val="28"/>
        </w:rPr>
      </w:pPr>
      <w:r w:rsidRPr="008B6DD6">
        <w:rPr>
          <w:rFonts w:ascii="宋体"/>
          <w:sz w:val="28"/>
          <w:szCs w:val="28"/>
        </w:rPr>
        <w:tab/>
      </w:r>
    </w:p>
    <w:sectPr w:rsidR="00E2217C" w:rsidRPr="008B6DD6"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545" w:rsidRDefault="003F4545" w:rsidP="006201EC">
      <w:r>
        <w:separator/>
      </w:r>
    </w:p>
  </w:endnote>
  <w:endnote w:type="continuationSeparator" w:id="0">
    <w:p w:rsidR="003F4545" w:rsidRDefault="003F4545" w:rsidP="00620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545" w:rsidRDefault="003F4545" w:rsidP="006201EC">
      <w:r>
        <w:separator/>
      </w:r>
    </w:p>
  </w:footnote>
  <w:footnote w:type="continuationSeparator" w:id="0">
    <w:p w:rsidR="003F4545" w:rsidRDefault="003F4545" w:rsidP="006201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noLineBreaksAfter w:lang="zh-CN" w:val="$([{£¥·‘“〈《「『【〔〖〝﹙﹛﹝＄（．［｛￡￥"/>
  <w:noLineBreaksBefore w:lang="zh-CN" w:val="!%),.:;&gt;?]}¢¨°·ˇˉ―‖’”…‰′″›℃∶、。〃〉》」』】〕〗〞︶︺︾﹀﹄﹚﹜﹞！＂％＇），．：；？］｀｜｝～￠"/>
  <w:footnotePr>
    <w:footnote w:id="-1"/>
    <w:footnote w:id="0"/>
  </w:footnotePr>
  <w:endnotePr>
    <w:endnote w:id="-1"/>
    <w:endnote w:id="0"/>
  </w:endnotePr>
  <w:compat>
    <w:useFELayout/>
  </w:compat>
  <w:rsids>
    <w:rsidRoot w:val="00ED7163"/>
    <w:rsid w:val="000211C0"/>
    <w:rsid w:val="000353BE"/>
    <w:rsid w:val="000354AF"/>
    <w:rsid w:val="00074745"/>
    <w:rsid w:val="000756B2"/>
    <w:rsid w:val="00075E7B"/>
    <w:rsid w:val="00092545"/>
    <w:rsid w:val="000D49A7"/>
    <w:rsid w:val="001373D2"/>
    <w:rsid w:val="0014088C"/>
    <w:rsid w:val="00144BB5"/>
    <w:rsid w:val="001A0B79"/>
    <w:rsid w:val="001B415A"/>
    <w:rsid w:val="001F377C"/>
    <w:rsid w:val="00200C3E"/>
    <w:rsid w:val="00274A6F"/>
    <w:rsid w:val="00280DFB"/>
    <w:rsid w:val="00282BE6"/>
    <w:rsid w:val="002833AB"/>
    <w:rsid w:val="00286B32"/>
    <w:rsid w:val="002D28AE"/>
    <w:rsid w:val="002D2F2C"/>
    <w:rsid w:val="00323B43"/>
    <w:rsid w:val="00365037"/>
    <w:rsid w:val="00390B24"/>
    <w:rsid w:val="003D37D8"/>
    <w:rsid w:val="003F4545"/>
    <w:rsid w:val="0042034F"/>
    <w:rsid w:val="004358AB"/>
    <w:rsid w:val="00440733"/>
    <w:rsid w:val="004C30F0"/>
    <w:rsid w:val="004D154F"/>
    <w:rsid w:val="004F4862"/>
    <w:rsid w:val="00520BAD"/>
    <w:rsid w:val="00544152"/>
    <w:rsid w:val="00551E98"/>
    <w:rsid w:val="005707DD"/>
    <w:rsid w:val="0059637B"/>
    <w:rsid w:val="005964C9"/>
    <w:rsid w:val="005A48D3"/>
    <w:rsid w:val="005B04DE"/>
    <w:rsid w:val="005C050B"/>
    <w:rsid w:val="005D6B70"/>
    <w:rsid w:val="00603774"/>
    <w:rsid w:val="00605463"/>
    <w:rsid w:val="00611126"/>
    <w:rsid w:val="006201EC"/>
    <w:rsid w:val="0062611B"/>
    <w:rsid w:val="006369AD"/>
    <w:rsid w:val="006673AD"/>
    <w:rsid w:val="00711A91"/>
    <w:rsid w:val="007324D3"/>
    <w:rsid w:val="00782360"/>
    <w:rsid w:val="0079202D"/>
    <w:rsid w:val="007A2622"/>
    <w:rsid w:val="007A325D"/>
    <w:rsid w:val="007E5B75"/>
    <w:rsid w:val="0083036B"/>
    <w:rsid w:val="00860B2D"/>
    <w:rsid w:val="008B6DD6"/>
    <w:rsid w:val="008B7726"/>
    <w:rsid w:val="008E0C32"/>
    <w:rsid w:val="008E5535"/>
    <w:rsid w:val="008F6389"/>
    <w:rsid w:val="009363D9"/>
    <w:rsid w:val="009E3E1C"/>
    <w:rsid w:val="00A34B1E"/>
    <w:rsid w:val="00A36323"/>
    <w:rsid w:val="00A41C50"/>
    <w:rsid w:val="00A82351"/>
    <w:rsid w:val="00AB79C5"/>
    <w:rsid w:val="00B331AD"/>
    <w:rsid w:val="00B56ADA"/>
    <w:rsid w:val="00BB0FC5"/>
    <w:rsid w:val="00C14588"/>
    <w:rsid w:val="00C31A00"/>
    <w:rsid w:val="00CB6DF8"/>
    <w:rsid w:val="00CC5EB8"/>
    <w:rsid w:val="00CD0667"/>
    <w:rsid w:val="00CF0C05"/>
    <w:rsid w:val="00CF7F71"/>
    <w:rsid w:val="00D0542F"/>
    <w:rsid w:val="00D07093"/>
    <w:rsid w:val="00DA0A24"/>
    <w:rsid w:val="00DB278A"/>
    <w:rsid w:val="00DD2006"/>
    <w:rsid w:val="00E2217C"/>
    <w:rsid w:val="00E31BCC"/>
    <w:rsid w:val="00E93F06"/>
    <w:rsid w:val="00ED7163"/>
    <w:rsid w:val="00F32313"/>
    <w:rsid w:val="00F446A6"/>
    <w:rsid w:val="00FD4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63"/>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201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201EC"/>
    <w:rPr>
      <w:rFonts w:ascii="Times New Roman" w:eastAsia="宋体" w:hAnsi="Times New Roman" w:cs="Times New Roman"/>
      <w:kern w:val="2"/>
      <w:sz w:val="18"/>
      <w:szCs w:val="18"/>
    </w:rPr>
  </w:style>
  <w:style w:type="paragraph" w:styleId="a4">
    <w:name w:val="footer"/>
    <w:basedOn w:val="a"/>
    <w:link w:val="Char0"/>
    <w:uiPriority w:val="99"/>
    <w:semiHidden/>
    <w:rsid w:val="006201EC"/>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201E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349</Words>
  <Characters>1993</Characters>
  <Application>Microsoft Office Word</Application>
  <DocSecurity>0</DocSecurity>
  <Lines>16</Lines>
  <Paragraphs>4</Paragraphs>
  <ScaleCrop>false</ScaleCrop>
  <Company>Microsoft</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2018-02-11T08:09:00Z</cp:lastPrinted>
  <dcterms:created xsi:type="dcterms:W3CDTF">2018-10-26T06:20:00Z</dcterms:created>
  <dcterms:modified xsi:type="dcterms:W3CDTF">2018-10-26T06:20:00Z</dcterms:modified>
</cp:coreProperties>
</file>